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C8B" w:rsidRPr="00120C8B" w:rsidRDefault="00120C8B" w:rsidP="00120C8B">
      <w:pPr>
        <w:spacing w:before="100" w:beforeAutospacing="1" w:after="100" w:afterAutospacing="1" w:line="240" w:lineRule="auto"/>
        <w:jc w:val="center"/>
        <w:outlineLvl w:val="1"/>
        <w:rPr>
          <w:rFonts w:ascii="Times New Roman" w:eastAsia="Times New Roman" w:hAnsi="Times New Roman" w:cs="Times New Roman"/>
          <w:b/>
          <w:bCs/>
          <w:color w:val="000000" w:themeColor="text1"/>
          <w:sz w:val="36"/>
          <w:szCs w:val="36"/>
          <w:lang w:eastAsia="de-DE"/>
        </w:rPr>
      </w:pPr>
      <w:r w:rsidRPr="00120C8B">
        <w:rPr>
          <w:rFonts w:ascii="Times New Roman" w:eastAsia="Times New Roman" w:hAnsi="Times New Roman" w:cs="Times New Roman"/>
          <w:b/>
          <w:bCs/>
          <w:color w:val="000000" w:themeColor="text1"/>
          <w:sz w:val="36"/>
          <w:szCs w:val="36"/>
          <w:lang w:eastAsia="de-DE"/>
        </w:rPr>
        <w:t>Tennisregeln einfach erklärt</w:t>
      </w:r>
    </w:p>
    <w:p w:rsidR="00120C8B" w:rsidRPr="00120C8B" w:rsidRDefault="00120C8B" w:rsidP="00120C8B">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EB7C4B">
        <w:rPr>
          <w:rFonts w:ascii="Times New Roman" w:eastAsia="Times New Roman" w:hAnsi="Times New Roman" w:cs="Times New Roman"/>
          <w:b/>
          <w:bCs/>
          <w:color w:val="000000" w:themeColor="text1"/>
          <w:sz w:val="24"/>
          <w:szCs w:val="24"/>
          <w:lang w:eastAsia="de-DE"/>
        </w:rPr>
        <w:t>Dafür sind diese kurzen Tennisregeln für Anfänger einfach erklärt und zusammengefasst.</w:t>
      </w:r>
    </w:p>
    <w:p w:rsidR="00120C8B" w:rsidRPr="00120C8B" w:rsidRDefault="00120C8B" w:rsidP="00120C8B">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lang w:eastAsia="de-DE"/>
        </w:rPr>
      </w:pPr>
      <w:r w:rsidRPr="00120C8B">
        <w:rPr>
          <w:rFonts w:ascii="Times New Roman" w:eastAsia="Times New Roman" w:hAnsi="Times New Roman" w:cs="Times New Roman"/>
          <w:b/>
          <w:bCs/>
          <w:color w:val="000000" w:themeColor="text1"/>
          <w:sz w:val="27"/>
          <w:szCs w:val="27"/>
          <w:lang w:eastAsia="de-DE"/>
        </w:rPr>
        <w:t>Tennisregeln für Anfänger: die Spieler</w:t>
      </w:r>
    </w:p>
    <w:p w:rsidR="00120C8B" w:rsidRPr="00120C8B" w:rsidRDefault="00120C8B" w:rsidP="00120C8B">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120C8B">
        <w:rPr>
          <w:rFonts w:ascii="Times New Roman" w:eastAsia="Times New Roman" w:hAnsi="Times New Roman" w:cs="Times New Roman"/>
          <w:color w:val="000000" w:themeColor="text1"/>
          <w:sz w:val="24"/>
          <w:szCs w:val="24"/>
          <w:lang w:eastAsia="de-DE"/>
        </w:rPr>
        <w:t>Im Tennis gibt es das Einzel, das Doppel und das Mixed. Beim Einzel spielt auf jeder Seite ein Spieler, beim Doppel und Mixed spielen auf jeder Seite des vom Netz geteilten Tennisplatzes zwei Spieler. Diese sind außer bei den Kindern und im Mixed immer gleichen Geschlechts.</w:t>
      </w:r>
    </w:p>
    <w:p w:rsidR="00120C8B" w:rsidRPr="00120C8B" w:rsidRDefault="00120C8B" w:rsidP="00120C8B">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lang w:eastAsia="de-DE"/>
        </w:rPr>
      </w:pPr>
      <w:r w:rsidRPr="00120C8B">
        <w:rPr>
          <w:rFonts w:ascii="Times New Roman" w:eastAsia="Times New Roman" w:hAnsi="Times New Roman" w:cs="Times New Roman"/>
          <w:b/>
          <w:bCs/>
          <w:color w:val="000000" w:themeColor="text1"/>
          <w:sz w:val="27"/>
          <w:szCs w:val="27"/>
          <w:lang w:eastAsia="de-DE"/>
        </w:rPr>
        <w:t>Tennisregeln für Anfänger: das Ziel</w:t>
      </w:r>
    </w:p>
    <w:p w:rsidR="00120C8B" w:rsidRPr="00120C8B" w:rsidRDefault="00120C8B" w:rsidP="00120C8B">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120C8B">
        <w:rPr>
          <w:rFonts w:ascii="Times New Roman" w:eastAsia="Times New Roman" w:hAnsi="Times New Roman" w:cs="Times New Roman"/>
          <w:color w:val="000000" w:themeColor="text1"/>
          <w:sz w:val="24"/>
          <w:szCs w:val="24"/>
          <w:lang w:eastAsia="de-DE"/>
        </w:rPr>
        <w:t>Ziel des Spiels Tennis ist rein regeltechnisch das Gewinnen. Beim Tennis gewinnt man, wenn man mehr Sätze als der Gegner gewinnt. Dazu reichen grundsätzlich zwei Sätze aus. Daher spielt man maximal drei Sätze.</w:t>
      </w:r>
    </w:p>
    <w:p w:rsidR="00120C8B" w:rsidRPr="00120C8B" w:rsidRDefault="00120C8B" w:rsidP="00120C8B">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lang w:eastAsia="de-DE"/>
        </w:rPr>
      </w:pPr>
      <w:r w:rsidRPr="00120C8B">
        <w:rPr>
          <w:rFonts w:ascii="Times New Roman" w:eastAsia="Times New Roman" w:hAnsi="Times New Roman" w:cs="Times New Roman"/>
          <w:b/>
          <w:bCs/>
          <w:color w:val="000000" w:themeColor="text1"/>
          <w:sz w:val="27"/>
          <w:szCs w:val="27"/>
          <w:lang w:eastAsia="de-DE"/>
        </w:rPr>
        <w:t>Tennisregeln für Anfänger: der Punktgewinn</w:t>
      </w:r>
    </w:p>
    <w:p w:rsidR="00120C8B" w:rsidRPr="00120C8B" w:rsidRDefault="00120C8B" w:rsidP="00120C8B">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120C8B">
        <w:rPr>
          <w:rFonts w:ascii="Times New Roman" w:eastAsia="Times New Roman" w:hAnsi="Times New Roman" w:cs="Times New Roman"/>
          <w:color w:val="000000" w:themeColor="text1"/>
          <w:sz w:val="24"/>
          <w:szCs w:val="24"/>
          <w:lang w:eastAsia="de-DE"/>
        </w:rPr>
        <w:t>Um einen Satz zu gewinnen, muss man Punkte gewinnen. Einen Punkt macht man immer dann, wenn der Gegner den Ball nicht im gültigen Spielfeld platzieren kann. Man versucht daher den Ball so im gültigen Spielfeld des Gegners zu platzieren, dass dieser in nicht mehr gültig zurückspielen kann. Dafür ist die erste Bodenberührung des Balles maßgeblich. Im Einzel ist der gültige Bereich für die erste Bodenberührung des Balles hell hervorgehoben:</w:t>
      </w:r>
    </w:p>
    <w:p w:rsidR="00120C8B" w:rsidRPr="00120C8B" w:rsidRDefault="00120C8B" w:rsidP="00120C8B">
      <w:pPr>
        <w:spacing w:after="0" w:line="240" w:lineRule="auto"/>
        <w:rPr>
          <w:rFonts w:ascii="Times New Roman" w:eastAsia="Times New Roman" w:hAnsi="Times New Roman" w:cs="Times New Roman"/>
          <w:color w:val="000000" w:themeColor="text1"/>
          <w:sz w:val="24"/>
          <w:szCs w:val="24"/>
          <w:lang w:eastAsia="de-DE"/>
        </w:rPr>
      </w:pPr>
      <w:r w:rsidRPr="00EB7C4B">
        <w:rPr>
          <w:rFonts w:ascii="Times New Roman" w:eastAsia="Times New Roman" w:hAnsi="Times New Roman" w:cs="Times New Roman"/>
          <w:noProof/>
          <w:color w:val="000000" w:themeColor="text1"/>
          <w:sz w:val="24"/>
          <w:szCs w:val="24"/>
          <w:lang w:eastAsia="de-DE"/>
        </w:rPr>
        <w:drawing>
          <wp:inline distT="0" distB="0" distL="0" distR="0" wp14:anchorId="06A7BBE4" wp14:editId="6BDFBBD8">
            <wp:extent cx="5715000" cy="3628390"/>
            <wp:effectExtent l="0" t="0" r="0" b="0"/>
            <wp:docPr id="4" name="Grafik 4" descr="Tennisplatz Spielfläche Einz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nnisplatz Spielfläche Einze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628390"/>
                    </a:xfrm>
                    <a:prstGeom prst="rect">
                      <a:avLst/>
                    </a:prstGeom>
                    <a:noFill/>
                    <a:ln>
                      <a:noFill/>
                    </a:ln>
                  </pic:spPr>
                </pic:pic>
              </a:graphicData>
            </a:graphic>
          </wp:inline>
        </w:drawing>
      </w:r>
    </w:p>
    <w:p w:rsidR="00120C8B" w:rsidRPr="00120C8B" w:rsidRDefault="00120C8B" w:rsidP="00120C8B">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120C8B">
        <w:rPr>
          <w:rFonts w:ascii="Times New Roman" w:eastAsia="Times New Roman" w:hAnsi="Times New Roman" w:cs="Times New Roman"/>
          <w:color w:val="000000" w:themeColor="text1"/>
          <w:sz w:val="24"/>
          <w:szCs w:val="24"/>
          <w:lang w:eastAsia="de-DE"/>
        </w:rPr>
        <w:t>Gültige Spielfläche auf der gegnerischen Seite im Einzel</w:t>
      </w:r>
    </w:p>
    <w:p w:rsidR="00120C8B" w:rsidRPr="00EB7C4B" w:rsidRDefault="00120C8B" w:rsidP="00120C8B">
      <w:pPr>
        <w:spacing w:after="0" w:line="240" w:lineRule="auto"/>
        <w:rPr>
          <w:rFonts w:ascii="Times New Roman" w:eastAsia="Times New Roman" w:hAnsi="Times New Roman" w:cs="Times New Roman"/>
          <w:color w:val="000000" w:themeColor="text1"/>
          <w:sz w:val="24"/>
          <w:szCs w:val="24"/>
          <w:lang w:eastAsia="de-DE"/>
        </w:rPr>
      </w:pPr>
      <w:r w:rsidRPr="00120C8B">
        <w:rPr>
          <w:rFonts w:ascii="Times New Roman" w:eastAsia="Times New Roman" w:hAnsi="Times New Roman" w:cs="Times New Roman"/>
          <w:color w:val="000000" w:themeColor="text1"/>
          <w:sz w:val="24"/>
          <w:szCs w:val="24"/>
          <w:lang w:eastAsia="de-DE"/>
        </w:rPr>
        <w:br/>
      </w:r>
    </w:p>
    <w:p w:rsidR="00120C8B" w:rsidRPr="00EB7C4B" w:rsidRDefault="00120C8B" w:rsidP="00120C8B">
      <w:pPr>
        <w:spacing w:after="0" w:line="240" w:lineRule="auto"/>
        <w:rPr>
          <w:rFonts w:ascii="Times New Roman" w:eastAsia="Times New Roman" w:hAnsi="Times New Roman" w:cs="Times New Roman"/>
          <w:color w:val="000000" w:themeColor="text1"/>
          <w:sz w:val="24"/>
          <w:szCs w:val="24"/>
          <w:lang w:eastAsia="de-DE"/>
        </w:rPr>
      </w:pPr>
    </w:p>
    <w:p w:rsidR="00120C8B" w:rsidRPr="00120C8B" w:rsidRDefault="00120C8B" w:rsidP="00120C8B">
      <w:pPr>
        <w:spacing w:after="0" w:line="240" w:lineRule="auto"/>
        <w:rPr>
          <w:rFonts w:ascii="Times New Roman" w:eastAsia="Times New Roman" w:hAnsi="Times New Roman" w:cs="Times New Roman"/>
          <w:color w:val="000000" w:themeColor="text1"/>
          <w:sz w:val="24"/>
          <w:szCs w:val="24"/>
          <w:lang w:eastAsia="de-DE"/>
        </w:rPr>
      </w:pPr>
      <w:r w:rsidRPr="00120C8B">
        <w:rPr>
          <w:rFonts w:ascii="Times New Roman" w:eastAsia="Times New Roman" w:hAnsi="Times New Roman" w:cs="Times New Roman"/>
          <w:color w:val="000000" w:themeColor="text1"/>
          <w:sz w:val="24"/>
          <w:szCs w:val="24"/>
          <w:lang w:eastAsia="de-DE"/>
        </w:rPr>
        <w:lastRenderedPageBreak/>
        <w:t>Beim Doppel oder Mixed kommen zur gültigen Spielfläche jeweils noch die Doppelfelder hinzu:</w:t>
      </w:r>
    </w:p>
    <w:p w:rsidR="00120C8B" w:rsidRPr="00120C8B" w:rsidRDefault="00120C8B" w:rsidP="00120C8B">
      <w:pPr>
        <w:spacing w:after="0" w:line="240" w:lineRule="auto"/>
        <w:rPr>
          <w:rFonts w:ascii="Times New Roman" w:eastAsia="Times New Roman" w:hAnsi="Times New Roman" w:cs="Times New Roman"/>
          <w:color w:val="000000" w:themeColor="text1"/>
          <w:sz w:val="24"/>
          <w:szCs w:val="24"/>
          <w:lang w:eastAsia="de-DE"/>
        </w:rPr>
      </w:pPr>
      <w:r w:rsidRPr="00EB7C4B">
        <w:rPr>
          <w:rFonts w:ascii="Times New Roman" w:eastAsia="Times New Roman" w:hAnsi="Times New Roman" w:cs="Times New Roman"/>
          <w:noProof/>
          <w:color w:val="000000" w:themeColor="text1"/>
          <w:sz w:val="24"/>
          <w:szCs w:val="24"/>
          <w:lang w:eastAsia="de-DE"/>
        </w:rPr>
        <w:drawing>
          <wp:inline distT="0" distB="0" distL="0" distR="0" wp14:anchorId="01363925" wp14:editId="183AF4AB">
            <wp:extent cx="2860040" cy="1809115"/>
            <wp:effectExtent l="0" t="0" r="0" b="635"/>
            <wp:docPr id="3" name="Grafik 3" descr="Tennisplatz Felder">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nnisplatz Felder">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0040" cy="1809115"/>
                    </a:xfrm>
                    <a:prstGeom prst="rect">
                      <a:avLst/>
                    </a:prstGeom>
                    <a:noFill/>
                    <a:ln>
                      <a:noFill/>
                    </a:ln>
                  </pic:spPr>
                </pic:pic>
              </a:graphicData>
            </a:graphic>
          </wp:inline>
        </w:drawing>
      </w:r>
      <w:r w:rsidRPr="00EB7C4B">
        <w:rPr>
          <w:rFonts w:ascii="Times New Roman" w:eastAsia="Times New Roman" w:hAnsi="Times New Roman" w:cs="Times New Roman"/>
          <w:noProof/>
          <w:color w:val="000000" w:themeColor="text1"/>
          <w:sz w:val="24"/>
          <w:szCs w:val="24"/>
          <w:lang w:eastAsia="de-DE"/>
        </w:rPr>
        <w:drawing>
          <wp:inline distT="0" distB="0" distL="0" distR="0" wp14:anchorId="28C90EC1" wp14:editId="4447BDCB">
            <wp:extent cx="2860040" cy="1809115"/>
            <wp:effectExtent l="0" t="0" r="0" b="635"/>
            <wp:docPr id="2" name="Grafik 2" descr="Tennisplatz Spielfläche Doppel">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nnisplatz Spielfläche Doppel">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0040" cy="1809115"/>
                    </a:xfrm>
                    <a:prstGeom prst="rect">
                      <a:avLst/>
                    </a:prstGeom>
                    <a:noFill/>
                    <a:ln>
                      <a:noFill/>
                    </a:ln>
                  </pic:spPr>
                </pic:pic>
              </a:graphicData>
            </a:graphic>
          </wp:inline>
        </w:drawing>
      </w:r>
    </w:p>
    <w:p w:rsidR="00120C8B" w:rsidRPr="00120C8B" w:rsidRDefault="00120C8B" w:rsidP="00120C8B">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120C8B">
        <w:rPr>
          <w:rFonts w:ascii="Times New Roman" w:eastAsia="Times New Roman" w:hAnsi="Times New Roman" w:cs="Times New Roman"/>
          <w:color w:val="000000" w:themeColor="text1"/>
          <w:sz w:val="24"/>
          <w:szCs w:val="24"/>
          <w:lang w:eastAsia="de-DE"/>
        </w:rPr>
        <w:t>Ein Spieler kann den Ball (außer beim Rückschlag des Aufschlags) auch vor dieser ersten Bodenberührung (direkt aus der Luft = Volley) oder spätestens nach der ersten Bodenberüh</w:t>
      </w:r>
      <w:r w:rsidR="002D245F">
        <w:rPr>
          <w:rFonts w:ascii="Times New Roman" w:eastAsia="Times New Roman" w:hAnsi="Times New Roman" w:cs="Times New Roman"/>
          <w:color w:val="000000" w:themeColor="text1"/>
          <w:sz w:val="24"/>
          <w:szCs w:val="24"/>
          <w:lang w:eastAsia="de-DE"/>
        </w:rPr>
        <w:t>r</w:t>
      </w:r>
      <w:r w:rsidRPr="00120C8B">
        <w:rPr>
          <w:rFonts w:ascii="Times New Roman" w:eastAsia="Times New Roman" w:hAnsi="Times New Roman" w:cs="Times New Roman"/>
          <w:color w:val="000000" w:themeColor="text1"/>
          <w:sz w:val="24"/>
          <w:szCs w:val="24"/>
          <w:lang w:eastAsia="de-DE"/>
        </w:rPr>
        <w:t>ung zurückspielen. Beim Rollstuhltennis sind maximal zwei Bodenberührungen vor dem Schlag gestattet. Berührt der Ball nach der gültigen ersten Bodenberüh</w:t>
      </w:r>
      <w:r w:rsidR="002D245F">
        <w:rPr>
          <w:rFonts w:ascii="Times New Roman" w:eastAsia="Times New Roman" w:hAnsi="Times New Roman" w:cs="Times New Roman"/>
          <w:color w:val="000000" w:themeColor="text1"/>
          <w:sz w:val="24"/>
          <w:szCs w:val="24"/>
          <w:lang w:eastAsia="de-DE"/>
        </w:rPr>
        <w:t>r</w:t>
      </w:r>
      <w:r w:rsidRPr="00120C8B">
        <w:rPr>
          <w:rFonts w:ascii="Times New Roman" w:eastAsia="Times New Roman" w:hAnsi="Times New Roman" w:cs="Times New Roman"/>
          <w:color w:val="000000" w:themeColor="text1"/>
          <w:sz w:val="24"/>
          <w:szCs w:val="24"/>
          <w:lang w:eastAsia="de-DE"/>
        </w:rPr>
        <w:t>ung den Zaun oder eine andere feste Einrichtung, gilt das als zweite Berührung und Punkt. Ein Rückschlag danach ist nicht mehr gültig.</w:t>
      </w:r>
    </w:p>
    <w:p w:rsidR="00120C8B" w:rsidRPr="00EB7C4B" w:rsidRDefault="00120C8B" w:rsidP="00120C8B">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lang w:eastAsia="de-DE"/>
        </w:rPr>
      </w:pPr>
      <w:r w:rsidRPr="00120C8B">
        <w:rPr>
          <w:rFonts w:ascii="Times New Roman" w:eastAsia="Times New Roman" w:hAnsi="Times New Roman" w:cs="Times New Roman"/>
          <w:b/>
          <w:bCs/>
          <w:color w:val="000000" w:themeColor="text1"/>
          <w:sz w:val="27"/>
          <w:szCs w:val="27"/>
          <w:lang w:eastAsia="de-DE"/>
        </w:rPr>
        <w:t>Tennisregeln für Anfänger: der Spielablauf</w:t>
      </w:r>
    </w:p>
    <w:p w:rsidR="00120C8B" w:rsidRPr="00120C8B" w:rsidRDefault="00120C8B" w:rsidP="00120C8B">
      <w:pPr>
        <w:spacing w:before="100" w:beforeAutospacing="1" w:after="100" w:afterAutospacing="1" w:line="240" w:lineRule="auto"/>
        <w:outlineLvl w:val="2"/>
        <w:rPr>
          <w:rFonts w:ascii="Times New Roman" w:eastAsia="Times New Roman" w:hAnsi="Times New Roman" w:cs="Times New Roman"/>
          <w:color w:val="000000" w:themeColor="text1"/>
          <w:sz w:val="24"/>
          <w:szCs w:val="24"/>
          <w:lang w:eastAsia="de-DE"/>
        </w:rPr>
      </w:pPr>
      <w:r w:rsidRPr="00120C8B">
        <w:rPr>
          <w:rFonts w:ascii="Times New Roman" w:eastAsia="Times New Roman" w:hAnsi="Times New Roman" w:cs="Times New Roman"/>
          <w:color w:val="000000" w:themeColor="text1"/>
          <w:sz w:val="24"/>
          <w:szCs w:val="24"/>
          <w:lang w:eastAsia="de-DE"/>
        </w:rPr>
        <w:t>Für den Spielablauf und das Zählen (</w:t>
      </w:r>
      <w:hyperlink r:id="rId10" w:history="1">
        <w:r w:rsidRPr="00EB7C4B">
          <w:rPr>
            <w:rFonts w:ascii="Times New Roman" w:eastAsia="Times New Roman" w:hAnsi="Times New Roman" w:cs="Times New Roman"/>
            <w:color w:val="000000" w:themeColor="text1"/>
            <w:sz w:val="24"/>
            <w:szCs w:val="24"/>
            <w:lang w:eastAsia="de-DE"/>
          </w:rPr>
          <w:t>Details zur Zählweise im Tennis</w:t>
        </w:r>
      </w:hyperlink>
      <w:r w:rsidRPr="00120C8B">
        <w:rPr>
          <w:rFonts w:ascii="Times New Roman" w:eastAsia="Times New Roman" w:hAnsi="Times New Roman" w:cs="Times New Roman"/>
          <w:color w:val="000000" w:themeColor="text1"/>
          <w:sz w:val="24"/>
          <w:szCs w:val="24"/>
          <w:lang w:eastAsia="de-DE"/>
        </w:rPr>
        <w:t>) gibt es nun genaue Abläufe. Je nachdem wird unterschiedlich gezählt und es gelten unterschiedliche Spielflächen als gültig.</w:t>
      </w:r>
    </w:p>
    <w:p w:rsidR="00120C8B" w:rsidRPr="00120C8B" w:rsidRDefault="00120C8B" w:rsidP="00120C8B">
      <w:pPr>
        <w:spacing w:before="100" w:beforeAutospacing="1" w:after="100" w:afterAutospacing="1" w:line="240" w:lineRule="auto"/>
        <w:outlineLvl w:val="3"/>
        <w:rPr>
          <w:rFonts w:ascii="Times New Roman" w:eastAsia="Times New Roman" w:hAnsi="Times New Roman" w:cs="Times New Roman"/>
          <w:b/>
          <w:bCs/>
          <w:color w:val="000000" w:themeColor="text1"/>
          <w:sz w:val="24"/>
          <w:szCs w:val="24"/>
          <w:lang w:eastAsia="de-DE"/>
        </w:rPr>
      </w:pPr>
      <w:r w:rsidRPr="00120C8B">
        <w:rPr>
          <w:rFonts w:ascii="Times New Roman" w:eastAsia="Times New Roman" w:hAnsi="Times New Roman" w:cs="Times New Roman"/>
          <w:b/>
          <w:bCs/>
          <w:color w:val="000000" w:themeColor="text1"/>
          <w:sz w:val="24"/>
          <w:szCs w:val="24"/>
          <w:lang w:eastAsia="de-DE"/>
        </w:rPr>
        <w:t>Aufschlag</w:t>
      </w:r>
    </w:p>
    <w:p w:rsidR="00120C8B" w:rsidRPr="00120C8B" w:rsidRDefault="00120C8B" w:rsidP="00120C8B">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120C8B">
        <w:rPr>
          <w:rFonts w:ascii="Times New Roman" w:eastAsia="Times New Roman" w:hAnsi="Times New Roman" w:cs="Times New Roman"/>
          <w:color w:val="000000" w:themeColor="text1"/>
          <w:sz w:val="24"/>
          <w:szCs w:val="24"/>
          <w:lang w:eastAsia="de-DE"/>
        </w:rPr>
        <w:t xml:space="preserve">Jedes Spiel um einen Punkt wird mit dem Aufschlag eröffnet. Wer beginnt entscheidet vor der Partie das Los. Ein Spieler schlägt nun auf, der Gegenspieler schlägt zurück (returniert). Dabei erfolgt der Aufschlag hinter der Grundlinie aus immer in das vordere, diagonal </w:t>
      </w:r>
      <w:r w:rsidR="00096518" w:rsidRPr="00120C8B">
        <w:rPr>
          <w:rFonts w:ascii="Times New Roman" w:eastAsia="Times New Roman" w:hAnsi="Times New Roman" w:cs="Times New Roman"/>
          <w:color w:val="000000" w:themeColor="text1"/>
          <w:sz w:val="24"/>
          <w:szCs w:val="24"/>
          <w:lang w:eastAsia="de-DE"/>
        </w:rPr>
        <w:t>gelegene</w:t>
      </w:r>
      <w:r w:rsidRPr="00120C8B">
        <w:rPr>
          <w:rFonts w:ascii="Times New Roman" w:eastAsia="Times New Roman" w:hAnsi="Times New Roman" w:cs="Times New Roman"/>
          <w:color w:val="000000" w:themeColor="text1"/>
          <w:sz w:val="24"/>
          <w:szCs w:val="24"/>
          <w:lang w:eastAsia="de-DE"/>
        </w:rPr>
        <w:t xml:space="preserve"> Feld (Aufschlagfeld). Man beginnt dabei immer von der rechten Seite:</w:t>
      </w:r>
    </w:p>
    <w:p w:rsidR="00120C8B" w:rsidRPr="00120C8B" w:rsidRDefault="00120C8B" w:rsidP="00120C8B">
      <w:pPr>
        <w:spacing w:after="0" w:line="240" w:lineRule="auto"/>
        <w:rPr>
          <w:rFonts w:ascii="Times New Roman" w:eastAsia="Times New Roman" w:hAnsi="Times New Roman" w:cs="Times New Roman"/>
          <w:color w:val="000000" w:themeColor="text1"/>
          <w:sz w:val="24"/>
          <w:szCs w:val="24"/>
          <w:lang w:eastAsia="de-DE"/>
        </w:rPr>
      </w:pPr>
      <w:r w:rsidRPr="00EB7C4B">
        <w:rPr>
          <w:rFonts w:ascii="Times New Roman" w:eastAsia="Times New Roman" w:hAnsi="Times New Roman" w:cs="Times New Roman"/>
          <w:noProof/>
          <w:color w:val="000000" w:themeColor="text1"/>
          <w:sz w:val="24"/>
          <w:szCs w:val="24"/>
          <w:lang w:eastAsia="de-DE"/>
        </w:rPr>
        <w:drawing>
          <wp:inline distT="0" distB="0" distL="0" distR="0" wp14:anchorId="0F48F55F" wp14:editId="7CF9E66B">
            <wp:extent cx="5715000" cy="3628390"/>
            <wp:effectExtent l="0" t="0" r="0" b="0"/>
            <wp:docPr id="1" name="Grafik 1" descr="Tennisplatz Spielfläche beim Aufsch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nnisplatz Spielfläche beim Aufschla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3628390"/>
                    </a:xfrm>
                    <a:prstGeom prst="rect">
                      <a:avLst/>
                    </a:prstGeom>
                    <a:noFill/>
                    <a:ln>
                      <a:noFill/>
                    </a:ln>
                  </pic:spPr>
                </pic:pic>
              </a:graphicData>
            </a:graphic>
          </wp:inline>
        </w:drawing>
      </w:r>
    </w:p>
    <w:p w:rsidR="00120C8B" w:rsidRPr="00120C8B" w:rsidRDefault="00120C8B" w:rsidP="00120C8B">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120C8B">
        <w:rPr>
          <w:rFonts w:ascii="Times New Roman" w:eastAsia="Times New Roman" w:hAnsi="Times New Roman" w:cs="Times New Roman"/>
          <w:color w:val="000000" w:themeColor="text1"/>
          <w:sz w:val="24"/>
          <w:szCs w:val="24"/>
          <w:lang w:eastAsia="de-DE"/>
        </w:rPr>
        <w:lastRenderedPageBreak/>
        <w:t>Tennisplatz Spielfläche beim Aufschlag</w:t>
      </w:r>
    </w:p>
    <w:p w:rsidR="00120C8B" w:rsidRPr="00120C8B" w:rsidRDefault="00120C8B" w:rsidP="00120C8B">
      <w:pPr>
        <w:spacing w:after="0" w:line="240" w:lineRule="auto"/>
        <w:rPr>
          <w:rFonts w:ascii="Times New Roman" w:eastAsia="Times New Roman" w:hAnsi="Times New Roman" w:cs="Times New Roman"/>
          <w:color w:val="000000" w:themeColor="text1"/>
          <w:sz w:val="24"/>
          <w:szCs w:val="24"/>
          <w:lang w:eastAsia="de-DE"/>
        </w:rPr>
      </w:pPr>
      <w:r w:rsidRPr="00120C8B">
        <w:rPr>
          <w:rFonts w:ascii="Times New Roman" w:eastAsia="Times New Roman" w:hAnsi="Times New Roman" w:cs="Times New Roman"/>
          <w:color w:val="000000" w:themeColor="text1"/>
          <w:sz w:val="24"/>
          <w:szCs w:val="24"/>
          <w:lang w:eastAsia="de-DE"/>
        </w:rPr>
        <w:br/>
        <w:t>Je nach Einzel oder Doppel/ Mixed definiert sich der erlaubte Ausführungsraum hinter der Grundlinie (farblich abgesetzt) des Aufschlagenden.</w:t>
      </w:r>
      <w:r w:rsidRPr="00120C8B">
        <w:rPr>
          <w:rFonts w:ascii="Times New Roman" w:eastAsia="Times New Roman" w:hAnsi="Times New Roman" w:cs="Times New Roman"/>
          <w:color w:val="000000" w:themeColor="text1"/>
          <w:sz w:val="24"/>
          <w:szCs w:val="24"/>
          <w:lang w:eastAsia="de-DE"/>
        </w:rPr>
        <w:br/>
        <w:t>Der Aufschlagende darf erst ab dem Treffpunkt des Balles das Spielfeld betreten. Kann er den Ball nicht im gültigen Aufschlagfeld platzieren (die Begrenzungslinien rechnen übrigens immer zu dem jeweils gültigen Feld), hat er noch einen zweiten Versuch, den so genannten zweiten Aufschlag. Schafft er es abermals nicht, erhält der Gegner einen Punkt. Das nennt man dann Doppelfehler. Berührt der Aufschlag die Netzkante und landet dennoch im gültigen Aufschlagfeld, wird der Aufschlag wiederholt – ansonsten Fehler.</w:t>
      </w:r>
      <w:r w:rsidRPr="00120C8B">
        <w:rPr>
          <w:rFonts w:ascii="Times New Roman" w:eastAsia="Times New Roman" w:hAnsi="Times New Roman" w:cs="Times New Roman"/>
          <w:color w:val="000000" w:themeColor="text1"/>
          <w:sz w:val="24"/>
          <w:szCs w:val="24"/>
          <w:lang w:eastAsia="de-DE"/>
        </w:rPr>
        <w:br/>
        <w:t>Landet der Aufschlag im gültigen Feld wird nun auf das ganze Spielfeld der Punkt ausgespielt.</w:t>
      </w:r>
      <w:r w:rsidRPr="00120C8B">
        <w:rPr>
          <w:rFonts w:ascii="Times New Roman" w:eastAsia="Times New Roman" w:hAnsi="Times New Roman" w:cs="Times New Roman"/>
          <w:color w:val="000000" w:themeColor="text1"/>
          <w:sz w:val="24"/>
          <w:szCs w:val="24"/>
          <w:lang w:eastAsia="de-DE"/>
        </w:rPr>
        <w:br/>
        <w:t>Danach schlägt man spiegelverkehrt von der linken Seite in das diagonal gegenüberli</w:t>
      </w:r>
      <w:r w:rsidR="00096518">
        <w:rPr>
          <w:rFonts w:ascii="Times New Roman" w:eastAsia="Times New Roman" w:hAnsi="Times New Roman" w:cs="Times New Roman"/>
          <w:color w:val="000000" w:themeColor="text1"/>
          <w:sz w:val="24"/>
          <w:szCs w:val="24"/>
          <w:lang w:eastAsia="de-DE"/>
        </w:rPr>
        <w:t>e</w:t>
      </w:r>
      <w:r w:rsidRPr="00120C8B">
        <w:rPr>
          <w:rFonts w:ascii="Times New Roman" w:eastAsia="Times New Roman" w:hAnsi="Times New Roman" w:cs="Times New Roman"/>
          <w:color w:val="000000" w:themeColor="text1"/>
          <w:sz w:val="24"/>
          <w:szCs w:val="24"/>
          <w:lang w:eastAsia="de-DE"/>
        </w:rPr>
        <w:t>gende andere Aufschlagfeld auf usw.</w:t>
      </w:r>
    </w:p>
    <w:p w:rsidR="00120C8B" w:rsidRPr="00120C8B" w:rsidRDefault="00120C8B" w:rsidP="00120C8B">
      <w:pPr>
        <w:spacing w:before="100" w:beforeAutospacing="1" w:after="100" w:afterAutospacing="1" w:line="240" w:lineRule="auto"/>
        <w:outlineLvl w:val="3"/>
        <w:rPr>
          <w:rFonts w:ascii="Times New Roman" w:eastAsia="Times New Roman" w:hAnsi="Times New Roman" w:cs="Times New Roman"/>
          <w:b/>
          <w:bCs/>
          <w:color w:val="000000" w:themeColor="text1"/>
          <w:sz w:val="24"/>
          <w:szCs w:val="24"/>
          <w:lang w:eastAsia="de-DE"/>
        </w:rPr>
      </w:pPr>
      <w:r w:rsidRPr="00120C8B">
        <w:rPr>
          <w:rFonts w:ascii="Times New Roman" w:eastAsia="Times New Roman" w:hAnsi="Times New Roman" w:cs="Times New Roman"/>
          <w:b/>
          <w:bCs/>
          <w:color w:val="000000" w:themeColor="text1"/>
          <w:sz w:val="24"/>
          <w:szCs w:val="24"/>
          <w:lang w:eastAsia="de-DE"/>
        </w:rPr>
        <w:t>Zählweise</w:t>
      </w:r>
    </w:p>
    <w:p w:rsidR="00120C8B" w:rsidRPr="00EB7C4B" w:rsidRDefault="00120C8B" w:rsidP="00120C8B">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120C8B">
        <w:rPr>
          <w:rFonts w:ascii="Times New Roman" w:eastAsia="Times New Roman" w:hAnsi="Times New Roman" w:cs="Times New Roman"/>
          <w:color w:val="000000" w:themeColor="text1"/>
          <w:sz w:val="24"/>
          <w:szCs w:val="24"/>
          <w:lang w:eastAsia="de-DE"/>
        </w:rPr>
        <w:t xml:space="preserve">Man muss wie eingangs erwähnt einen Satz gewinnen. Dazu muss man normal 6 Aufschlagspiele (eigene oder die des Gegners) gewinnen. Dazu muss man bei einem Aufschlagspiel als erster 4 Punkte machen bevor der Gegner auch 3 Punkte macht. Dann gewinnt der das Aufschlagspiel, der zwei Punkte Vorsprung schafft. </w:t>
      </w:r>
    </w:p>
    <w:p w:rsidR="00120C8B" w:rsidRPr="00EB7C4B" w:rsidRDefault="00120C8B" w:rsidP="00120C8B">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p>
    <w:p w:rsidR="00120C8B" w:rsidRPr="00120C8B" w:rsidRDefault="00120C8B" w:rsidP="00120C8B">
      <w:pPr>
        <w:spacing w:before="100" w:beforeAutospacing="1" w:after="100" w:afterAutospacing="1" w:line="240" w:lineRule="auto"/>
        <w:jc w:val="center"/>
        <w:outlineLvl w:val="1"/>
        <w:rPr>
          <w:rFonts w:ascii="Times New Roman" w:eastAsia="Times New Roman" w:hAnsi="Times New Roman" w:cs="Times New Roman"/>
          <w:b/>
          <w:bCs/>
          <w:color w:val="000000" w:themeColor="text1"/>
          <w:sz w:val="36"/>
          <w:szCs w:val="36"/>
          <w:lang w:eastAsia="de-DE"/>
        </w:rPr>
      </w:pPr>
      <w:r w:rsidRPr="00120C8B">
        <w:rPr>
          <w:rFonts w:ascii="Times New Roman" w:eastAsia="Times New Roman" w:hAnsi="Times New Roman" w:cs="Times New Roman"/>
          <w:b/>
          <w:bCs/>
          <w:color w:val="000000" w:themeColor="text1"/>
          <w:sz w:val="36"/>
          <w:szCs w:val="36"/>
          <w:lang w:eastAsia="de-DE"/>
        </w:rPr>
        <w:t>Zählweise im Tennis</w:t>
      </w:r>
    </w:p>
    <w:p w:rsidR="00EB7C4B" w:rsidRPr="00EB7C4B" w:rsidRDefault="00EB7C4B" w:rsidP="00120C8B">
      <w:pPr>
        <w:spacing w:before="100" w:beforeAutospacing="1" w:after="100" w:afterAutospacing="1" w:line="240" w:lineRule="auto"/>
        <w:rPr>
          <w:rFonts w:ascii="Times New Roman" w:eastAsia="Times New Roman" w:hAnsi="Times New Roman" w:cs="Times New Roman"/>
          <w:b/>
          <w:bCs/>
          <w:color w:val="000000" w:themeColor="text1"/>
          <w:sz w:val="24"/>
          <w:szCs w:val="24"/>
          <w:lang w:eastAsia="de-DE"/>
        </w:rPr>
      </w:pPr>
    </w:p>
    <w:p w:rsidR="00120C8B" w:rsidRPr="00120C8B" w:rsidRDefault="00120C8B" w:rsidP="00120C8B">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EB7C4B">
        <w:rPr>
          <w:rFonts w:ascii="Times New Roman" w:eastAsia="Times New Roman" w:hAnsi="Times New Roman" w:cs="Times New Roman"/>
          <w:b/>
          <w:bCs/>
          <w:color w:val="000000" w:themeColor="text1"/>
          <w:sz w:val="24"/>
          <w:szCs w:val="24"/>
          <w:lang w:eastAsia="de-DE"/>
        </w:rPr>
        <w:t>Anfangs kommt einem die Zählweise im Tennis komisch und ungewöhnlich vor. Denn neben dem Satzstand gibt es auch einen Spielstand jedes Aufschlagspiels, der in 0, 15, 30 und 40 gezählt wird. Das mag vielleicht anfangs verwirren und unverständlich erscheinen, doch eigentlich ist die Zählweise im Tennis ganz einfach.</w:t>
      </w:r>
    </w:p>
    <w:p w:rsidR="00120C8B" w:rsidRPr="00120C8B" w:rsidRDefault="00120C8B" w:rsidP="00120C8B">
      <w:pPr>
        <w:spacing w:before="100" w:beforeAutospacing="1" w:after="100" w:afterAutospacing="1" w:line="240" w:lineRule="auto"/>
        <w:outlineLvl w:val="1"/>
        <w:rPr>
          <w:rFonts w:ascii="Times New Roman" w:eastAsia="Times New Roman" w:hAnsi="Times New Roman" w:cs="Times New Roman"/>
          <w:b/>
          <w:bCs/>
          <w:color w:val="000000" w:themeColor="text1"/>
          <w:sz w:val="36"/>
          <w:szCs w:val="36"/>
          <w:lang w:eastAsia="de-DE"/>
        </w:rPr>
      </w:pPr>
      <w:r w:rsidRPr="00120C8B">
        <w:rPr>
          <w:rFonts w:ascii="Times New Roman" w:eastAsia="Times New Roman" w:hAnsi="Times New Roman" w:cs="Times New Roman"/>
          <w:b/>
          <w:bCs/>
          <w:color w:val="000000" w:themeColor="text1"/>
          <w:sz w:val="36"/>
          <w:szCs w:val="36"/>
          <w:lang w:eastAsia="de-DE"/>
        </w:rPr>
        <w:t>Match, Satz und Spiel</w:t>
      </w:r>
    </w:p>
    <w:p w:rsidR="00120C8B" w:rsidRPr="00120C8B" w:rsidRDefault="00120C8B" w:rsidP="00120C8B">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120C8B">
        <w:rPr>
          <w:rFonts w:ascii="Times New Roman" w:eastAsia="Times New Roman" w:hAnsi="Times New Roman" w:cs="Times New Roman"/>
          <w:color w:val="000000" w:themeColor="text1"/>
          <w:sz w:val="24"/>
          <w:szCs w:val="24"/>
          <w:lang w:eastAsia="de-DE"/>
        </w:rPr>
        <w:t>Bei der Zählweise im Tennis muss man Match, Satz und Spiel unterscheiden.</w:t>
      </w:r>
      <w:r w:rsidRPr="00120C8B">
        <w:rPr>
          <w:rFonts w:ascii="Times New Roman" w:eastAsia="Times New Roman" w:hAnsi="Times New Roman" w:cs="Times New Roman"/>
          <w:color w:val="000000" w:themeColor="text1"/>
          <w:sz w:val="24"/>
          <w:szCs w:val="24"/>
          <w:lang w:eastAsia="de-DE"/>
        </w:rPr>
        <w:br/>
        <w:t>Um ein Match zu gewinnen, muss man Sätze gewinnen. Um einen Satz zu gewinnen, muss man (Aufschlag)spiele gewinnen. Wie das geht, wird nun erklärt.</w:t>
      </w:r>
    </w:p>
    <w:p w:rsidR="00120C8B" w:rsidRPr="00120C8B" w:rsidRDefault="00120C8B" w:rsidP="00120C8B">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lang w:eastAsia="de-DE"/>
        </w:rPr>
      </w:pPr>
      <w:r w:rsidRPr="00120C8B">
        <w:rPr>
          <w:rFonts w:ascii="Times New Roman" w:eastAsia="Times New Roman" w:hAnsi="Times New Roman" w:cs="Times New Roman"/>
          <w:b/>
          <w:bCs/>
          <w:color w:val="000000" w:themeColor="text1"/>
          <w:sz w:val="27"/>
          <w:szCs w:val="27"/>
          <w:lang w:eastAsia="de-DE"/>
        </w:rPr>
        <w:t>Zählweise im Match</w:t>
      </w:r>
    </w:p>
    <w:p w:rsidR="00120C8B" w:rsidRPr="00EB7C4B" w:rsidRDefault="00120C8B" w:rsidP="00120C8B">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120C8B">
        <w:rPr>
          <w:rFonts w:ascii="Times New Roman" w:eastAsia="Times New Roman" w:hAnsi="Times New Roman" w:cs="Times New Roman"/>
          <w:color w:val="000000" w:themeColor="text1"/>
          <w:sz w:val="24"/>
          <w:szCs w:val="24"/>
          <w:lang w:eastAsia="de-DE"/>
        </w:rPr>
        <w:t>Um ein Match, also eine Partie oder Begegnung, zu gewinnen, muss man grundsätzlich zwei Sätze (so genannte Gewinnsätze) gewinnen.</w:t>
      </w:r>
      <w:r w:rsidRPr="00120C8B">
        <w:rPr>
          <w:rFonts w:ascii="Times New Roman" w:eastAsia="Times New Roman" w:hAnsi="Times New Roman" w:cs="Times New Roman"/>
          <w:color w:val="000000" w:themeColor="text1"/>
          <w:sz w:val="24"/>
          <w:szCs w:val="24"/>
          <w:lang w:eastAsia="de-DE"/>
        </w:rPr>
        <w:br/>
        <w:t xml:space="preserve">Daher gibt es maximal drei Sätze, da dann eine Spielerin oder ein Spieler eben zwei Sätze und damit das Tennismatch gewonnen hat. Bei den größten vier Turnieren eines Jahres (die Grand-Slam-Turniere in </w:t>
      </w:r>
      <w:hyperlink r:id="rId12" w:history="1">
        <w:r w:rsidRPr="00EB7C4B">
          <w:rPr>
            <w:rFonts w:ascii="Times New Roman" w:eastAsia="Times New Roman" w:hAnsi="Times New Roman" w:cs="Times New Roman"/>
            <w:color w:val="000000" w:themeColor="text1"/>
            <w:sz w:val="24"/>
            <w:szCs w:val="24"/>
            <w:lang w:eastAsia="de-DE"/>
          </w:rPr>
          <w:t>Australian-Open</w:t>
        </w:r>
      </w:hyperlink>
      <w:r w:rsidRPr="00120C8B">
        <w:rPr>
          <w:rFonts w:ascii="Times New Roman" w:eastAsia="Times New Roman" w:hAnsi="Times New Roman" w:cs="Times New Roman"/>
          <w:color w:val="000000" w:themeColor="text1"/>
          <w:sz w:val="24"/>
          <w:szCs w:val="24"/>
          <w:lang w:eastAsia="de-DE"/>
        </w:rPr>
        <w:t xml:space="preserve">, </w:t>
      </w:r>
      <w:hyperlink r:id="rId13" w:history="1">
        <w:r w:rsidRPr="00EB7C4B">
          <w:rPr>
            <w:rFonts w:ascii="Times New Roman" w:eastAsia="Times New Roman" w:hAnsi="Times New Roman" w:cs="Times New Roman"/>
            <w:color w:val="000000" w:themeColor="text1"/>
            <w:sz w:val="24"/>
            <w:szCs w:val="24"/>
            <w:lang w:eastAsia="de-DE"/>
          </w:rPr>
          <w:t>French-Open</w:t>
        </w:r>
      </w:hyperlink>
      <w:r w:rsidRPr="00120C8B">
        <w:rPr>
          <w:rFonts w:ascii="Times New Roman" w:eastAsia="Times New Roman" w:hAnsi="Times New Roman" w:cs="Times New Roman"/>
          <w:color w:val="000000" w:themeColor="text1"/>
          <w:sz w:val="24"/>
          <w:szCs w:val="24"/>
          <w:lang w:eastAsia="de-DE"/>
        </w:rPr>
        <w:t xml:space="preserve">, </w:t>
      </w:r>
      <w:hyperlink r:id="rId14" w:history="1">
        <w:r w:rsidRPr="00EB7C4B">
          <w:rPr>
            <w:rFonts w:ascii="Times New Roman" w:eastAsia="Times New Roman" w:hAnsi="Times New Roman" w:cs="Times New Roman"/>
            <w:color w:val="000000" w:themeColor="text1"/>
            <w:sz w:val="24"/>
            <w:szCs w:val="24"/>
            <w:lang w:eastAsia="de-DE"/>
          </w:rPr>
          <w:t>Wimbledon</w:t>
        </w:r>
      </w:hyperlink>
      <w:r w:rsidRPr="00120C8B">
        <w:rPr>
          <w:rFonts w:ascii="Times New Roman" w:eastAsia="Times New Roman" w:hAnsi="Times New Roman" w:cs="Times New Roman"/>
          <w:color w:val="000000" w:themeColor="text1"/>
          <w:sz w:val="24"/>
          <w:szCs w:val="24"/>
          <w:lang w:eastAsia="de-DE"/>
        </w:rPr>
        <w:t xml:space="preserve"> und </w:t>
      </w:r>
      <w:hyperlink r:id="rId15" w:history="1">
        <w:r w:rsidRPr="00EB7C4B">
          <w:rPr>
            <w:rFonts w:ascii="Times New Roman" w:eastAsia="Times New Roman" w:hAnsi="Times New Roman" w:cs="Times New Roman"/>
            <w:color w:val="000000" w:themeColor="text1"/>
            <w:sz w:val="24"/>
            <w:szCs w:val="24"/>
            <w:lang w:eastAsia="de-DE"/>
          </w:rPr>
          <w:t>US-Open</w:t>
        </w:r>
      </w:hyperlink>
      <w:r w:rsidRPr="00120C8B">
        <w:rPr>
          <w:rFonts w:ascii="Times New Roman" w:eastAsia="Times New Roman" w:hAnsi="Times New Roman" w:cs="Times New Roman"/>
          <w:color w:val="000000" w:themeColor="text1"/>
          <w:sz w:val="24"/>
          <w:szCs w:val="24"/>
          <w:lang w:eastAsia="de-DE"/>
        </w:rPr>
        <w:t xml:space="preserve">) und im </w:t>
      </w:r>
      <w:hyperlink r:id="rId16" w:history="1">
        <w:r w:rsidRPr="00EB7C4B">
          <w:rPr>
            <w:rFonts w:ascii="Times New Roman" w:eastAsia="Times New Roman" w:hAnsi="Times New Roman" w:cs="Times New Roman"/>
            <w:color w:val="000000" w:themeColor="text1"/>
            <w:sz w:val="24"/>
            <w:szCs w:val="24"/>
            <w:lang w:eastAsia="de-DE"/>
          </w:rPr>
          <w:t>Davis-Cup</w:t>
        </w:r>
      </w:hyperlink>
      <w:r w:rsidRPr="00120C8B">
        <w:rPr>
          <w:rFonts w:ascii="Times New Roman" w:eastAsia="Times New Roman" w:hAnsi="Times New Roman" w:cs="Times New Roman"/>
          <w:color w:val="000000" w:themeColor="text1"/>
          <w:sz w:val="24"/>
          <w:szCs w:val="24"/>
          <w:lang w:eastAsia="de-DE"/>
        </w:rPr>
        <w:t xml:space="preserve"> spielen die Herren (bei den Damen heißt der Wettbewerb </w:t>
      </w:r>
      <w:hyperlink r:id="rId17" w:history="1">
        <w:r w:rsidRPr="00EB7C4B">
          <w:rPr>
            <w:rFonts w:ascii="Times New Roman" w:eastAsia="Times New Roman" w:hAnsi="Times New Roman" w:cs="Times New Roman"/>
            <w:color w:val="000000" w:themeColor="text1"/>
            <w:sz w:val="24"/>
            <w:szCs w:val="24"/>
            <w:lang w:eastAsia="de-DE"/>
          </w:rPr>
          <w:t>Fed-Cup</w:t>
        </w:r>
      </w:hyperlink>
      <w:r w:rsidRPr="00120C8B">
        <w:rPr>
          <w:rFonts w:ascii="Times New Roman" w:eastAsia="Times New Roman" w:hAnsi="Times New Roman" w:cs="Times New Roman"/>
          <w:color w:val="000000" w:themeColor="text1"/>
          <w:sz w:val="24"/>
          <w:szCs w:val="24"/>
          <w:lang w:eastAsia="de-DE"/>
        </w:rPr>
        <w:t xml:space="preserve">), bis ein Spieler drei Sätze gewonnen (die “Gewinnsätze”) hat. Dann sind maximal fünf Sätze möglich (“Best of Five”). Das klingt nicht nur extrem anstrengend, es wird dann oftmals über fünf Stunden lang auf höchstem physischem Niveau gespielt. Dieses Leistungsvermögen haben allerdings auch nur die allerfittesten Spieler auf der </w:t>
      </w:r>
      <w:hyperlink r:id="rId18" w:history="1">
        <w:r w:rsidRPr="00EB7C4B">
          <w:rPr>
            <w:rFonts w:ascii="Times New Roman" w:eastAsia="Times New Roman" w:hAnsi="Times New Roman" w:cs="Times New Roman"/>
            <w:color w:val="000000" w:themeColor="text1"/>
            <w:sz w:val="24"/>
            <w:szCs w:val="24"/>
            <w:lang w:eastAsia="de-DE"/>
          </w:rPr>
          <w:t>Tour</w:t>
        </w:r>
      </w:hyperlink>
      <w:r w:rsidRPr="00120C8B">
        <w:rPr>
          <w:rFonts w:ascii="Times New Roman" w:eastAsia="Times New Roman" w:hAnsi="Times New Roman" w:cs="Times New Roman"/>
          <w:color w:val="000000" w:themeColor="text1"/>
          <w:sz w:val="24"/>
          <w:szCs w:val="24"/>
          <w:lang w:eastAsia="de-DE"/>
        </w:rPr>
        <w:t>.</w:t>
      </w:r>
      <w:r w:rsidRPr="00120C8B">
        <w:rPr>
          <w:rFonts w:ascii="Times New Roman" w:eastAsia="Times New Roman" w:hAnsi="Times New Roman" w:cs="Times New Roman"/>
          <w:color w:val="000000" w:themeColor="text1"/>
          <w:sz w:val="24"/>
          <w:szCs w:val="24"/>
          <w:lang w:eastAsia="de-DE"/>
        </w:rPr>
        <w:br/>
      </w:r>
    </w:p>
    <w:p w:rsidR="00120C8B" w:rsidRPr="00120C8B" w:rsidRDefault="00120C8B" w:rsidP="00120C8B">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120C8B">
        <w:rPr>
          <w:rFonts w:ascii="Times New Roman" w:eastAsia="Times New Roman" w:hAnsi="Times New Roman" w:cs="Times New Roman"/>
          <w:color w:val="000000" w:themeColor="text1"/>
          <w:sz w:val="24"/>
          <w:szCs w:val="24"/>
          <w:lang w:eastAsia="de-DE"/>
        </w:rPr>
        <w:lastRenderedPageBreak/>
        <w:t xml:space="preserve">Bei Verbandsspielen wird überwiegend aus Zeitgründen kein dritter Satz mehr zur Entscheidung bei Satzausgleich gespielt, sondern ein verlängerter </w:t>
      </w:r>
      <w:r w:rsidR="00096518" w:rsidRPr="00120C8B">
        <w:rPr>
          <w:rFonts w:ascii="Times New Roman" w:eastAsia="Times New Roman" w:hAnsi="Times New Roman" w:cs="Times New Roman"/>
          <w:color w:val="000000" w:themeColor="text1"/>
          <w:sz w:val="24"/>
          <w:szCs w:val="24"/>
          <w:lang w:eastAsia="de-DE"/>
        </w:rPr>
        <w:t>Tiebreak</w:t>
      </w:r>
      <w:r w:rsidRPr="00120C8B">
        <w:rPr>
          <w:rFonts w:ascii="Times New Roman" w:eastAsia="Times New Roman" w:hAnsi="Times New Roman" w:cs="Times New Roman"/>
          <w:color w:val="000000" w:themeColor="text1"/>
          <w:sz w:val="24"/>
          <w:szCs w:val="24"/>
          <w:lang w:eastAsia="de-DE"/>
        </w:rPr>
        <w:t xml:space="preserve"> bis 10 Punkte (der </w:t>
      </w:r>
      <w:r w:rsidR="00096518" w:rsidRPr="00120C8B">
        <w:rPr>
          <w:rFonts w:ascii="Times New Roman" w:eastAsia="Times New Roman" w:hAnsi="Times New Roman" w:cs="Times New Roman"/>
          <w:color w:val="000000" w:themeColor="text1"/>
          <w:sz w:val="24"/>
          <w:szCs w:val="24"/>
          <w:lang w:eastAsia="de-DE"/>
        </w:rPr>
        <w:t>sogenannte</w:t>
      </w:r>
      <w:r w:rsidRPr="00120C8B">
        <w:rPr>
          <w:rFonts w:ascii="Times New Roman" w:eastAsia="Times New Roman" w:hAnsi="Times New Roman" w:cs="Times New Roman"/>
          <w:color w:val="000000" w:themeColor="text1"/>
          <w:sz w:val="24"/>
          <w:szCs w:val="24"/>
          <w:lang w:eastAsia="de-DE"/>
        </w:rPr>
        <w:t xml:space="preserve"> </w:t>
      </w:r>
      <w:r w:rsidR="00096518" w:rsidRPr="00120C8B">
        <w:rPr>
          <w:rFonts w:ascii="Times New Roman" w:eastAsia="Times New Roman" w:hAnsi="Times New Roman" w:cs="Times New Roman"/>
          <w:color w:val="000000" w:themeColor="text1"/>
          <w:sz w:val="24"/>
          <w:szCs w:val="24"/>
          <w:lang w:eastAsia="de-DE"/>
        </w:rPr>
        <w:t>Match-Tiebreak</w:t>
      </w:r>
      <w:r w:rsidRPr="00120C8B">
        <w:rPr>
          <w:rFonts w:ascii="Times New Roman" w:eastAsia="Times New Roman" w:hAnsi="Times New Roman" w:cs="Times New Roman"/>
          <w:color w:val="000000" w:themeColor="text1"/>
          <w:sz w:val="24"/>
          <w:szCs w:val="24"/>
          <w:lang w:eastAsia="de-DE"/>
        </w:rPr>
        <w:t>, dazu gleich mehr).</w:t>
      </w:r>
    </w:p>
    <w:p w:rsidR="00120C8B" w:rsidRPr="00120C8B" w:rsidRDefault="00120C8B" w:rsidP="00120C8B">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lang w:eastAsia="de-DE"/>
        </w:rPr>
      </w:pPr>
      <w:r w:rsidRPr="00120C8B">
        <w:rPr>
          <w:rFonts w:ascii="Times New Roman" w:eastAsia="Times New Roman" w:hAnsi="Times New Roman" w:cs="Times New Roman"/>
          <w:b/>
          <w:bCs/>
          <w:color w:val="000000" w:themeColor="text1"/>
          <w:sz w:val="27"/>
          <w:szCs w:val="27"/>
          <w:lang w:eastAsia="de-DE"/>
        </w:rPr>
        <w:t>Zählweise im Satz</w:t>
      </w:r>
    </w:p>
    <w:p w:rsidR="00120C8B" w:rsidRPr="00120C8B" w:rsidRDefault="00120C8B" w:rsidP="00120C8B">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120C8B">
        <w:rPr>
          <w:rFonts w:ascii="Times New Roman" w:eastAsia="Times New Roman" w:hAnsi="Times New Roman" w:cs="Times New Roman"/>
          <w:color w:val="000000" w:themeColor="text1"/>
          <w:sz w:val="24"/>
          <w:szCs w:val="24"/>
          <w:lang w:eastAsia="de-DE"/>
        </w:rPr>
        <w:t>Einen Satz gewinnt man, wenn man als erster sechs (eigene oder fremde) Aufschlagspiele (Spiele) für sich entscheiden konnte.</w:t>
      </w:r>
      <w:r w:rsidRPr="00120C8B">
        <w:rPr>
          <w:rFonts w:ascii="Times New Roman" w:eastAsia="Times New Roman" w:hAnsi="Times New Roman" w:cs="Times New Roman"/>
          <w:color w:val="000000" w:themeColor="text1"/>
          <w:sz w:val="24"/>
          <w:szCs w:val="24"/>
          <w:lang w:eastAsia="de-DE"/>
        </w:rPr>
        <w:br/>
        <w:t>Man schlägt abwechselnd auf und jedes gewonnene (dazu gleich) Aufschlagspiel wird als +1 gezählt. Wer also sechs Aufschlagspiele (eigene oder die des Gegners) gewonnen hat, hat im Satz 6 (</w:t>
      </w:r>
      <w:r w:rsidR="00096518" w:rsidRPr="00120C8B">
        <w:rPr>
          <w:rFonts w:ascii="Times New Roman" w:eastAsia="Times New Roman" w:hAnsi="Times New Roman" w:cs="Times New Roman"/>
          <w:color w:val="000000" w:themeColor="text1"/>
          <w:sz w:val="24"/>
          <w:szCs w:val="24"/>
          <w:lang w:eastAsia="de-DE"/>
        </w:rPr>
        <w:t>Aufschlagspiele</w:t>
      </w:r>
      <w:r w:rsidRPr="00120C8B">
        <w:rPr>
          <w:rFonts w:ascii="Times New Roman" w:eastAsia="Times New Roman" w:hAnsi="Times New Roman" w:cs="Times New Roman"/>
          <w:color w:val="000000" w:themeColor="text1"/>
          <w:sz w:val="24"/>
          <w:szCs w:val="24"/>
          <w:lang w:eastAsia="de-DE"/>
        </w:rPr>
        <w:t xml:space="preserve"> gewonnen) und dadurch den Satz gewonnen, es beginnt der nächste Satz bei 0 für beide Spieler.</w:t>
      </w:r>
      <w:r w:rsidRPr="00120C8B">
        <w:rPr>
          <w:rFonts w:ascii="Times New Roman" w:eastAsia="Times New Roman" w:hAnsi="Times New Roman" w:cs="Times New Roman"/>
          <w:color w:val="000000" w:themeColor="text1"/>
          <w:sz w:val="24"/>
          <w:szCs w:val="24"/>
          <w:lang w:eastAsia="de-DE"/>
        </w:rPr>
        <w:br/>
        <w:t>Zum kompletten Spielstand gehören natürlich auch die gewonnen Aufschlagspiele des Gegners. Hat dieser beispielsweise 3 gewonnen, geht der erste Satz 6 zu 3 oder 6:3 aus. Wichtig ist nun, dass dies nur solange gilt, wie der Gegner weniger als fünf Aufschlagspiele gewonnen hat. 6:4 geht also, bei 6:5 ist der Satz aber noch nicht zu Ende, man benötigt nun 7 gewonnene Aufschlagspiele zum Satzgewinn. Dies ist so, um bei ganz engen Sätzen fairere Ergebnisse zu erhalten. Gewinnt man nun das siebte Aufschlagspiel, gewinnt man den Satz 7:5. Die 5 gewonnen Aufschlagspiele des Gegners sind damit “nichts mehr wert”, was dazu führt, dass bei so knappen Spielständen viel auf dem Spiel steht.</w:t>
      </w:r>
      <w:r w:rsidRPr="00120C8B">
        <w:rPr>
          <w:rFonts w:ascii="Times New Roman" w:eastAsia="Times New Roman" w:hAnsi="Times New Roman" w:cs="Times New Roman"/>
          <w:color w:val="000000" w:themeColor="text1"/>
          <w:sz w:val="24"/>
          <w:szCs w:val="24"/>
          <w:lang w:eastAsia="de-DE"/>
        </w:rPr>
        <w:br/>
        <w:t xml:space="preserve">Macht dagegen der Gegner aber ebenfalls sein sechstes Aufschlagspiel, steht es dann 6:6. Dann spielt man bis auf ganz wenige Ausnahmen einen </w:t>
      </w:r>
      <w:r w:rsidR="00096518" w:rsidRPr="00120C8B">
        <w:rPr>
          <w:rFonts w:ascii="Times New Roman" w:eastAsia="Times New Roman" w:hAnsi="Times New Roman" w:cs="Times New Roman"/>
          <w:color w:val="000000" w:themeColor="text1"/>
          <w:sz w:val="24"/>
          <w:szCs w:val="24"/>
          <w:lang w:eastAsia="de-DE"/>
        </w:rPr>
        <w:t>sogenannten</w:t>
      </w:r>
      <w:r w:rsidRPr="00120C8B">
        <w:rPr>
          <w:rFonts w:ascii="Times New Roman" w:eastAsia="Times New Roman" w:hAnsi="Times New Roman" w:cs="Times New Roman"/>
          <w:color w:val="000000" w:themeColor="text1"/>
          <w:sz w:val="24"/>
          <w:szCs w:val="24"/>
          <w:lang w:eastAsia="de-DE"/>
        </w:rPr>
        <w:t xml:space="preserve"> </w:t>
      </w:r>
      <w:r w:rsidR="00096518" w:rsidRPr="00120C8B">
        <w:rPr>
          <w:rFonts w:ascii="Times New Roman" w:eastAsia="Times New Roman" w:hAnsi="Times New Roman" w:cs="Times New Roman"/>
          <w:color w:val="000000" w:themeColor="text1"/>
          <w:sz w:val="24"/>
          <w:szCs w:val="24"/>
          <w:lang w:eastAsia="de-DE"/>
        </w:rPr>
        <w:t>Tiebreak</w:t>
      </w:r>
      <w:r w:rsidRPr="00120C8B">
        <w:rPr>
          <w:rFonts w:ascii="Times New Roman" w:eastAsia="Times New Roman" w:hAnsi="Times New Roman" w:cs="Times New Roman"/>
          <w:color w:val="000000" w:themeColor="text1"/>
          <w:sz w:val="24"/>
          <w:szCs w:val="24"/>
          <w:lang w:eastAsia="de-DE"/>
        </w:rPr>
        <w:t xml:space="preserve">, der quasi als spezielles 13. Aufschlagspiel über den Satzgewinn entscheidet. Zum </w:t>
      </w:r>
      <w:r w:rsidR="00096518" w:rsidRPr="00120C8B">
        <w:rPr>
          <w:rFonts w:ascii="Times New Roman" w:eastAsia="Times New Roman" w:hAnsi="Times New Roman" w:cs="Times New Roman"/>
          <w:color w:val="000000" w:themeColor="text1"/>
          <w:sz w:val="24"/>
          <w:szCs w:val="24"/>
          <w:lang w:eastAsia="de-DE"/>
        </w:rPr>
        <w:t>Tiebreak</w:t>
      </w:r>
      <w:r w:rsidRPr="00120C8B">
        <w:rPr>
          <w:rFonts w:ascii="Times New Roman" w:eastAsia="Times New Roman" w:hAnsi="Times New Roman" w:cs="Times New Roman"/>
          <w:color w:val="000000" w:themeColor="text1"/>
          <w:sz w:val="24"/>
          <w:szCs w:val="24"/>
          <w:lang w:eastAsia="de-DE"/>
        </w:rPr>
        <w:t xml:space="preserve"> gleich mehr. Denn würde man so lange spielen, bis ein Spieler 2 Aufschlagspiele Vorsprung für den Satzgewinn benötigt, könnte das mitunter sehr lange dauern. Diese Variante gibt es daher nur noch ganz selten, wie etwa in Wimbledon im entscheidenden fünften Satz. Dieser kann dann schon mal 15:13 ausgehen und 2 Stunden dauern.</w:t>
      </w:r>
    </w:p>
    <w:p w:rsidR="00120C8B" w:rsidRPr="00120C8B" w:rsidRDefault="00120C8B" w:rsidP="00120C8B">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lang w:eastAsia="de-DE"/>
        </w:rPr>
      </w:pPr>
      <w:r w:rsidRPr="00120C8B">
        <w:rPr>
          <w:rFonts w:ascii="Times New Roman" w:eastAsia="Times New Roman" w:hAnsi="Times New Roman" w:cs="Times New Roman"/>
          <w:b/>
          <w:bCs/>
          <w:color w:val="000000" w:themeColor="text1"/>
          <w:sz w:val="27"/>
          <w:szCs w:val="27"/>
          <w:lang w:eastAsia="de-DE"/>
        </w:rPr>
        <w:t>Zählweise im Aufschlagspiel (auch Spiel genannt)</w:t>
      </w:r>
    </w:p>
    <w:p w:rsidR="00120C8B" w:rsidRPr="00120C8B" w:rsidRDefault="00120C8B" w:rsidP="00120C8B">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120C8B">
        <w:rPr>
          <w:rFonts w:ascii="Times New Roman" w:eastAsia="Times New Roman" w:hAnsi="Times New Roman" w:cs="Times New Roman"/>
          <w:color w:val="000000" w:themeColor="text1"/>
          <w:sz w:val="24"/>
          <w:szCs w:val="24"/>
          <w:lang w:eastAsia="de-DE"/>
        </w:rPr>
        <w:t>Die Spieler schlagen abwechselnd auf. Wer zu anfangs beginnt entscheidet das Los. Ein Aufschlagspiel hat man gewonnen, wenn man als erster vier Punkte erreichen konnte – egal ob als Aufschläger oder Rückschläger).</w:t>
      </w:r>
      <w:r w:rsidRPr="00120C8B">
        <w:rPr>
          <w:rFonts w:ascii="Times New Roman" w:eastAsia="Times New Roman" w:hAnsi="Times New Roman" w:cs="Times New Roman"/>
          <w:color w:val="000000" w:themeColor="text1"/>
          <w:sz w:val="24"/>
          <w:szCs w:val="24"/>
          <w:lang w:eastAsia="de-DE"/>
        </w:rPr>
        <w:br/>
        <w:t>Erreicht der Gegner drei Punkte, bevor man seinen vierten Punkt schafft (also quasi drei zu drei), spielt man solange, bis einer der Spieler zwei Punkte mehr als der andere erreicht hat. Ein Aufschlagspiel gewinnt man beim Tennis also, indem man vier Punkte macht, bevor der Gegner drei schafft. Andernfalls muss man zwei Punkte mehr als der Gegner schaffen.</w:t>
      </w:r>
      <w:r w:rsidRPr="00120C8B">
        <w:rPr>
          <w:rFonts w:ascii="Times New Roman" w:eastAsia="Times New Roman" w:hAnsi="Times New Roman" w:cs="Times New Roman"/>
          <w:color w:val="000000" w:themeColor="text1"/>
          <w:sz w:val="24"/>
          <w:szCs w:val="24"/>
          <w:lang w:eastAsia="de-DE"/>
        </w:rPr>
        <w:br/>
        <w:t xml:space="preserve">Eigen ist nun die Zählweise im Aufschlagspiel. Denn zur leichteren Unterscheidbarkeit und </w:t>
      </w:r>
      <w:hyperlink r:id="rId19" w:history="1">
        <w:r w:rsidRPr="00EB7C4B">
          <w:rPr>
            <w:rFonts w:ascii="Times New Roman" w:eastAsia="Times New Roman" w:hAnsi="Times New Roman" w:cs="Times New Roman"/>
            <w:color w:val="000000" w:themeColor="text1"/>
            <w:sz w:val="24"/>
            <w:szCs w:val="24"/>
            <w:lang w:eastAsia="de-DE"/>
          </w:rPr>
          <w:t>aus historischen Gründen</w:t>
        </w:r>
      </w:hyperlink>
      <w:r w:rsidRPr="00120C8B">
        <w:rPr>
          <w:rFonts w:ascii="Times New Roman" w:eastAsia="Times New Roman" w:hAnsi="Times New Roman" w:cs="Times New Roman"/>
          <w:color w:val="000000" w:themeColor="text1"/>
          <w:sz w:val="24"/>
          <w:szCs w:val="24"/>
          <w:lang w:eastAsia="de-DE"/>
        </w:rPr>
        <w:t xml:space="preserve"> zählt man im Aufschlagspiel nicht 0, 1, 2, 3 usw. sondern 0, 15, 30, 40. Macht man selber drei Punkte und der Gegner zwei, steht es folglich 40 zu 30 oder 40:30. Dabei wird der Aufschlagende immer zuerst genannt. Schlägt bei obiger Punkteverteilung also der Gegner auf, stünde es nicht 40:30 sondern 30:40 (die Punktezahl des aufschlagenden Gegners wird ja zuerst genannt). Macht man selbst nun den vierten Punkt, hat man das Aufschlagspiel des Gegners gewonnen (das nennt sich dann Break, man “durchbricht” den Aufschlag des Gegners). Macht der Gegner seinerseits den dritten Punkt, steht es 40 zu 40, auch 40:40 oder “40 beide” oder “Einstand” genannt. Jetzt geht es um zwei Punkte mehr als der Gegner. Wer also den nächsten Punkt macht, hat dann den sogenannten “Vorteil”, da diesem nur ein weiterer Punkt zum Aufschlagspielgewinn reicht. Macht dagegen der andere den folgenden </w:t>
      </w:r>
      <w:r w:rsidR="00096518" w:rsidRPr="00120C8B">
        <w:rPr>
          <w:rFonts w:ascii="Times New Roman" w:eastAsia="Times New Roman" w:hAnsi="Times New Roman" w:cs="Times New Roman"/>
          <w:color w:val="000000" w:themeColor="text1"/>
          <w:sz w:val="24"/>
          <w:szCs w:val="24"/>
          <w:lang w:eastAsia="de-DE"/>
        </w:rPr>
        <w:t>Punkt</w:t>
      </w:r>
      <w:r w:rsidRPr="00120C8B">
        <w:rPr>
          <w:rFonts w:ascii="Times New Roman" w:eastAsia="Times New Roman" w:hAnsi="Times New Roman" w:cs="Times New Roman"/>
          <w:color w:val="000000" w:themeColor="text1"/>
          <w:sz w:val="24"/>
          <w:szCs w:val="24"/>
          <w:lang w:eastAsia="de-DE"/>
        </w:rPr>
        <w:t xml:space="preserve"> steht es wieder “Einstand” und das ganze (zwei Punkte mehr) beginnt wieder </w:t>
      </w:r>
      <w:r w:rsidR="00096518" w:rsidRPr="00120C8B">
        <w:rPr>
          <w:rFonts w:ascii="Times New Roman" w:eastAsia="Times New Roman" w:hAnsi="Times New Roman" w:cs="Times New Roman"/>
          <w:color w:val="000000" w:themeColor="text1"/>
          <w:sz w:val="24"/>
          <w:szCs w:val="24"/>
          <w:lang w:eastAsia="de-DE"/>
        </w:rPr>
        <w:t>von Neuem</w:t>
      </w:r>
      <w:r w:rsidRPr="00120C8B">
        <w:rPr>
          <w:rFonts w:ascii="Times New Roman" w:eastAsia="Times New Roman" w:hAnsi="Times New Roman" w:cs="Times New Roman"/>
          <w:color w:val="000000" w:themeColor="text1"/>
          <w:sz w:val="24"/>
          <w:szCs w:val="24"/>
          <w:lang w:eastAsia="de-DE"/>
        </w:rPr>
        <w:t>.</w:t>
      </w:r>
      <w:r w:rsidRPr="00120C8B">
        <w:rPr>
          <w:rFonts w:ascii="Times New Roman" w:eastAsia="Times New Roman" w:hAnsi="Times New Roman" w:cs="Times New Roman"/>
          <w:color w:val="000000" w:themeColor="text1"/>
          <w:sz w:val="24"/>
          <w:szCs w:val="24"/>
          <w:lang w:eastAsia="de-DE"/>
        </w:rPr>
        <w:br/>
        <w:t xml:space="preserve">Wann oder wie man einen Punkt macht, steht bei den </w:t>
      </w:r>
      <w:hyperlink r:id="rId20" w:history="1">
        <w:r w:rsidRPr="00EB7C4B">
          <w:rPr>
            <w:rFonts w:ascii="Times New Roman" w:eastAsia="Times New Roman" w:hAnsi="Times New Roman" w:cs="Times New Roman"/>
            <w:color w:val="000000" w:themeColor="text1"/>
            <w:sz w:val="24"/>
            <w:szCs w:val="24"/>
            <w:lang w:eastAsia="de-DE"/>
          </w:rPr>
          <w:t>Tennisregeln</w:t>
        </w:r>
      </w:hyperlink>
      <w:r w:rsidRPr="00120C8B">
        <w:rPr>
          <w:rFonts w:ascii="Times New Roman" w:eastAsia="Times New Roman" w:hAnsi="Times New Roman" w:cs="Times New Roman"/>
          <w:color w:val="000000" w:themeColor="text1"/>
          <w:sz w:val="24"/>
          <w:szCs w:val="24"/>
          <w:lang w:eastAsia="de-DE"/>
        </w:rPr>
        <w:t>.</w:t>
      </w:r>
    </w:p>
    <w:p w:rsidR="00120C8B" w:rsidRPr="00EB7C4B" w:rsidRDefault="00120C8B" w:rsidP="00120C8B">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lang w:eastAsia="de-DE"/>
        </w:rPr>
      </w:pPr>
    </w:p>
    <w:p w:rsidR="00120C8B" w:rsidRPr="00120C8B" w:rsidRDefault="00120C8B" w:rsidP="00120C8B">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lang w:eastAsia="de-DE"/>
        </w:rPr>
      </w:pPr>
      <w:r w:rsidRPr="00120C8B">
        <w:rPr>
          <w:rFonts w:ascii="Times New Roman" w:eastAsia="Times New Roman" w:hAnsi="Times New Roman" w:cs="Times New Roman"/>
          <w:b/>
          <w:bCs/>
          <w:color w:val="000000" w:themeColor="text1"/>
          <w:sz w:val="27"/>
          <w:szCs w:val="27"/>
          <w:lang w:eastAsia="de-DE"/>
        </w:rPr>
        <w:lastRenderedPageBreak/>
        <w:t xml:space="preserve">Zählweise im </w:t>
      </w:r>
      <w:r w:rsidR="00096518" w:rsidRPr="00120C8B">
        <w:rPr>
          <w:rFonts w:ascii="Times New Roman" w:eastAsia="Times New Roman" w:hAnsi="Times New Roman" w:cs="Times New Roman"/>
          <w:b/>
          <w:bCs/>
          <w:color w:val="000000" w:themeColor="text1"/>
          <w:sz w:val="27"/>
          <w:szCs w:val="27"/>
          <w:lang w:eastAsia="de-DE"/>
        </w:rPr>
        <w:t>Tiebreak</w:t>
      </w:r>
    </w:p>
    <w:p w:rsidR="009457D7" w:rsidRDefault="00120C8B" w:rsidP="00120C8B">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120C8B">
        <w:rPr>
          <w:rFonts w:ascii="Times New Roman" w:eastAsia="Times New Roman" w:hAnsi="Times New Roman" w:cs="Times New Roman"/>
          <w:color w:val="000000" w:themeColor="text1"/>
          <w:sz w:val="24"/>
          <w:szCs w:val="24"/>
          <w:lang w:eastAsia="de-DE"/>
        </w:rPr>
        <w:t xml:space="preserve">Wie oben erwähnt, wird grundsätzlich ein </w:t>
      </w:r>
      <w:r w:rsidR="00096518" w:rsidRPr="00120C8B">
        <w:rPr>
          <w:rFonts w:ascii="Times New Roman" w:eastAsia="Times New Roman" w:hAnsi="Times New Roman" w:cs="Times New Roman"/>
          <w:color w:val="000000" w:themeColor="text1"/>
          <w:sz w:val="24"/>
          <w:szCs w:val="24"/>
          <w:lang w:eastAsia="de-DE"/>
        </w:rPr>
        <w:t>Tiebreak</w:t>
      </w:r>
      <w:r w:rsidRPr="00120C8B">
        <w:rPr>
          <w:rFonts w:ascii="Times New Roman" w:eastAsia="Times New Roman" w:hAnsi="Times New Roman" w:cs="Times New Roman"/>
          <w:color w:val="000000" w:themeColor="text1"/>
          <w:sz w:val="24"/>
          <w:szCs w:val="24"/>
          <w:lang w:eastAsia="de-DE"/>
        </w:rPr>
        <w:t xml:space="preserve"> gespielt, wenn beide Spieler (oder Parteien im Doppel) jeweils 6 Aufschlagspiele gewonnen haben. Dies soll einen Satz zeitlich im Rahmen halten. Ein </w:t>
      </w:r>
      <w:r w:rsidR="00096518" w:rsidRPr="00120C8B">
        <w:rPr>
          <w:rFonts w:ascii="Times New Roman" w:eastAsia="Times New Roman" w:hAnsi="Times New Roman" w:cs="Times New Roman"/>
          <w:color w:val="000000" w:themeColor="text1"/>
          <w:sz w:val="24"/>
          <w:szCs w:val="24"/>
          <w:lang w:eastAsia="de-DE"/>
        </w:rPr>
        <w:t>Tiebreak</w:t>
      </w:r>
      <w:r w:rsidRPr="00120C8B">
        <w:rPr>
          <w:rFonts w:ascii="Times New Roman" w:eastAsia="Times New Roman" w:hAnsi="Times New Roman" w:cs="Times New Roman"/>
          <w:color w:val="000000" w:themeColor="text1"/>
          <w:sz w:val="24"/>
          <w:szCs w:val="24"/>
          <w:lang w:eastAsia="de-DE"/>
        </w:rPr>
        <w:t xml:space="preserve"> ist praktisch ein besonderes, entscheidendes 13. Aufschlagspiel am Ende eines Satzes, das als Art Mini-Satz gespielt wird. Dazu beginnt der Spieler mit dem Aufschlag, der bei einem fiktiven 13. Spiel an der Reihe wäre. Anschließend wechselt der Aufschlag und jeder Spieler schlägt immer zweimal auf, beginnend dann jeweils von der Vorteilsseite.</w:t>
      </w:r>
      <w:r w:rsidRPr="00120C8B">
        <w:rPr>
          <w:rFonts w:ascii="Times New Roman" w:eastAsia="Times New Roman" w:hAnsi="Times New Roman" w:cs="Times New Roman"/>
          <w:color w:val="000000" w:themeColor="text1"/>
          <w:sz w:val="24"/>
          <w:szCs w:val="24"/>
          <w:lang w:eastAsia="de-DE"/>
        </w:rPr>
        <w:br/>
        <w:t xml:space="preserve">Die Zählweise ist nun wieder ganz einfach: jeder Punkt zählt als 1, die Punkte werden addiert. Erreicht ein Spieler als </w:t>
      </w:r>
      <w:r w:rsidR="00096518" w:rsidRPr="00120C8B">
        <w:rPr>
          <w:rFonts w:ascii="Times New Roman" w:eastAsia="Times New Roman" w:hAnsi="Times New Roman" w:cs="Times New Roman"/>
          <w:color w:val="000000" w:themeColor="text1"/>
          <w:sz w:val="24"/>
          <w:szCs w:val="24"/>
          <w:lang w:eastAsia="de-DE"/>
        </w:rPr>
        <w:t>Erstes</w:t>
      </w:r>
      <w:r w:rsidRPr="00120C8B">
        <w:rPr>
          <w:rFonts w:ascii="Times New Roman" w:eastAsia="Times New Roman" w:hAnsi="Times New Roman" w:cs="Times New Roman"/>
          <w:color w:val="000000" w:themeColor="text1"/>
          <w:sz w:val="24"/>
          <w:szCs w:val="24"/>
          <w:lang w:eastAsia="de-DE"/>
        </w:rPr>
        <w:t xml:space="preserve"> 7 Punkte und der Gegner nicht mehr als 5, hat er den </w:t>
      </w:r>
      <w:r w:rsidR="00096518" w:rsidRPr="00120C8B">
        <w:rPr>
          <w:rFonts w:ascii="Times New Roman" w:eastAsia="Times New Roman" w:hAnsi="Times New Roman" w:cs="Times New Roman"/>
          <w:color w:val="000000" w:themeColor="text1"/>
          <w:sz w:val="24"/>
          <w:szCs w:val="24"/>
          <w:lang w:eastAsia="de-DE"/>
        </w:rPr>
        <w:t>Tiebreak</w:t>
      </w:r>
      <w:r w:rsidRPr="00120C8B">
        <w:rPr>
          <w:rFonts w:ascii="Times New Roman" w:eastAsia="Times New Roman" w:hAnsi="Times New Roman" w:cs="Times New Roman"/>
          <w:color w:val="000000" w:themeColor="text1"/>
          <w:sz w:val="24"/>
          <w:szCs w:val="24"/>
          <w:lang w:eastAsia="de-DE"/>
        </w:rPr>
        <w:t xml:space="preserve"> und damit den Satz gewonnen. Ansonsten wird so lange gespielt, bis ein Spieler zwei Punkte Vorsprung hat. Dann kann ein </w:t>
      </w:r>
      <w:r w:rsidR="00096518" w:rsidRPr="00120C8B">
        <w:rPr>
          <w:rFonts w:ascii="Times New Roman" w:eastAsia="Times New Roman" w:hAnsi="Times New Roman" w:cs="Times New Roman"/>
          <w:color w:val="000000" w:themeColor="text1"/>
          <w:sz w:val="24"/>
          <w:szCs w:val="24"/>
          <w:lang w:eastAsia="de-DE"/>
        </w:rPr>
        <w:t>Tiebreak</w:t>
      </w:r>
      <w:r w:rsidRPr="00120C8B">
        <w:rPr>
          <w:rFonts w:ascii="Times New Roman" w:eastAsia="Times New Roman" w:hAnsi="Times New Roman" w:cs="Times New Roman"/>
          <w:color w:val="000000" w:themeColor="text1"/>
          <w:sz w:val="24"/>
          <w:szCs w:val="24"/>
          <w:lang w:eastAsia="de-DE"/>
        </w:rPr>
        <w:t xml:space="preserve"> auch einmal 13 zu 11 oder 13:11 ausgehen.</w:t>
      </w:r>
      <w:r w:rsidRPr="00120C8B">
        <w:rPr>
          <w:rFonts w:ascii="Times New Roman" w:eastAsia="Times New Roman" w:hAnsi="Times New Roman" w:cs="Times New Roman"/>
          <w:color w:val="000000" w:themeColor="text1"/>
          <w:sz w:val="24"/>
          <w:szCs w:val="24"/>
          <w:lang w:eastAsia="de-DE"/>
        </w:rPr>
        <w:br/>
        <w:t xml:space="preserve">Man kann sich auch als Tennis-Laie vorstellen, dass hier ganz wenige Punkte über einen Satzgewinn und damit die Mühen der letzten Stunde(n) entscheiden. Daher sind </w:t>
      </w:r>
      <w:r w:rsidR="00096518" w:rsidRPr="00120C8B">
        <w:rPr>
          <w:rFonts w:ascii="Times New Roman" w:eastAsia="Times New Roman" w:hAnsi="Times New Roman" w:cs="Times New Roman"/>
          <w:color w:val="000000" w:themeColor="text1"/>
          <w:sz w:val="24"/>
          <w:szCs w:val="24"/>
          <w:lang w:eastAsia="de-DE"/>
        </w:rPr>
        <w:t>Tiebreaks</w:t>
      </w:r>
      <w:r w:rsidRPr="00120C8B">
        <w:rPr>
          <w:rFonts w:ascii="Times New Roman" w:eastAsia="Times New Roman" w:hAnsi="Times New Roman" w:cs="Times New Roman"/>
          <w:color w:val="000000" w:themeColor="text1"/>
          <w:sz w:val="24"/>
          <w:szCs w:val="24"/>
          <w:lang w:eastAsia="de-DE"/>
        </w:rPr>
        <w:t xml:space="preserve"> oftmals vor allem psychisch äußerst anspruchsvolle Angelegenheiten und sehr spannend zu verfolgen.</w:t>
      </w:r>
      <w:r w:rsidRPr="00120C8B">
        <w:rPr>
          <w:rFonts w:ascii="Times New Roman" w:eastAsia="Times New Roman" w:hAnsi="Times New Roman" w:cs="Times New Roman"/>
          <w:color w:val="000000" w:themeColor="text1"/>
          <w:sz w:val="24"/>
          <w:szCs w:val="24"/>
          <w:lang w:eastAsia="de-DE"/>
        </w:rPr>
        <w:br/>
        <w:t xml:space="preserve">Allerdings wird bei manchen Grand-Slam-Turnieren im entscheidenden fünften Satz kein </w:t>
      </w:r>
      <w:r w:rsidR="00096518" w:rsidRPr="00120C8B">
        <w:rPr>
          <w:rFonts w:ascii="Times New Roman" w:eastAsia="Times New Roman" w:hAnsi="Times New Roman" w:cs="Times New Roman"/>
          <w:color w:val="000000" w:themeColor="text1"/>
          <w:sz w:val="24"/>
          <w:szCs w:val="24"/>
          <w:lang w:eastAsia="de-DE"/>
        </w:rPr>
        <w:t>Tiebreak</w:t>
      </w:r>
      <w:r w:rsidRPr="00120C8B">
        <w:rPr>
          <w:rFonts w:ascii="Times New Roman" w:eastAsia="Times New Roman" w:hAnsi="Times New Roman" w:cs="Times New Roman"/>
          <w:color w:val="000000" w:themeColor="text1"/>
          <w:sz w:val="24"/>
          <w:szCs w:val="24"/>
          <w:lang w:eastAsia="de-DE"/>
        </w:rPr>
        <w:t xml:space="preserve"> gespielt. Es geht dann solange weiter, bis ein Spieler zwei Aufschlagspiele </w:t>
      </w:r>
      <w:r w:rsidR="00096518" w:rsidRPr="00120C8B">
        <w:rPr>
          <w:rFonts w:ascii="Times New Roman" w:eastAsia="Times New Roman" w:hAnsi="Times New Roman" w:cs="Times New Roman"/>
          <w:color w:val="000000" w:themeColor="text1"/>
          <w:sz w:val="24"/>
          <w:szCs w:val="24"/>
          <w:lang w:eastAsia="de-DE"/>
        </w:rPr>
        <w:t>Vorsprung</w:t>
      </w:r>
      <w:r w:rsidRPr="00120C8B">
        <w:rPr>
          <w:rFonts w:ascii="Times New Roman" w:eastAsia="Times New Roman" w:hAnsi="Times New Roman" w:cs="Times New Roman"/>
          <w:color w:val="000000" w:themeColor="text1"/>
          <w:sz w:val="24"/>
          <w:szCs w:val="24"/>
          <w:lang w:eastAsia="de-DE"/>
        </w:rPr>
        <w:t xml:space="preserve"> hat. 2010 führt das in Wimbledon zum mit Anstand </w:t>
      </w:r>
      <w:hyperlink r:id="rId21" w:history="1">
        <w:r w:rsidRPr="00EB7C4B">
          <w:rPr>
            <w:rFonts w:ascii="Times New Roman" w:eastAsia="Times New Roman" w:hAnsi="Times New Roman" w:cs="Times New Roman"/>
            <w:color w:val="000000" w:themeColor="text1"/>
            <w:sz w:val="24"/>
            <w:szCs w:val="24"/>
            <w:lang w:eastAsia="de-DE"/>
          </w:rPr>
          <w:t>längsten Match der Tennis-Geschichte</w:t>
        </w:r>
      </w:hyperlink>
      <w:r w:rsidRPr="00120C8B">
        <w:rPr>
          <w:rFonts w:ascii="Times New Roman" w:eastAsia="Times New Roman" w:hAnsi="Times New Roman" w:cs="Times New Roman"/>
          <w:color w:val="000000" w:themeColor="text1"/>
          <w:sz w:val="24"/>
          <w:szCs w:val="24"/>
          <w:lang w:eastAsia="de-DE"/>
        </w:rPr>
        <w:t>.</w:t>
      </w:r>
    </w:p>
    <w:p w:rsidR="009457D7" w:rsidRPr="00120C8B" w:rsidRDefault="009457D7" w:rsidP="00120C8B">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bookmarkStart w:id="0" w:name="_GoBack"/>
      <w:bookmarkEnd w:id="0"/>
      <w:r>
        <w:rPr>
          <w:rFonts w:ascii="Times New Roman" w:eastAsia="Times New Roman" w:hAnsi="Times New Roman" w:cs="Times New Roman"/>
          <w:color w:val="000000" w:themeColor="text1"/>
          <w:sz w:val="24"/>
          <w:szCs w:val="24"/>
          <w:lang w:eastAsia="de-DE"/>
        </w:rPr>
        <w:t>Bei uns wird jeder dritte Satz im sogenannten Match-Tiebreak entschieden. Es wird nach den gleichen Regeln gespielt, jedoch bis einer 10 Punkte hat.</w:t>
      </w:r>
    </w:p>
    <w:p w:rsidR="008B35BF" w:rsidRPr="00EB7C4B" w:rsidRDefault="008B35BF">
      <w:pPr>
        <w:rPr>
          <w:color w:val="000000" w:themeColor="text1"/>
        </w:rPr>
      </w:pPr>
    </w:p>
    <w:sectPr w:rsidR="008B35BF" w:rsidRPr="00EB7C4B" w:rsidSect="00120C8B">
      <w:pgSz w:w="11906" w:h="16838"/>
      <w:pgMar w:top="1135"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C8B"/>
    <w:rsid w:val="00096518"/>
    <w:rsid w:val="00120C8B"/>
    <w:rsid w:val="002D245F"/>
    <w:rsid w:val="008B35BF"/>
    <w:rsid w:val="009457D7"/>
    <w:rsid w:val="00EB7C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2">
    <w:name w:val="heading 2"/>
    <w:basedOn w:val="Standard"/>
    <w:link w:val="berschrift2Zchn"/>
    <w:uiPriority w:val="9"/>
    <w:qFormat/>
    <w:rsid w:val="00120C8B"/>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120C8B"/>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paragraph" w:styleId="berschrift4">
    <w:name w:val="heading 4"/>
    <w:basedOn w:val="Standard"/>
    <w:link w:val="berschrift4Zchn"/>
    <w:uiPriority w:val="9"/>
    <w:qFormat/>
    <w:rsid w:val="00120C8B"/>
    <w:pPr>
      <w:spacing w:before="100" w:beforeAutospacing="1" w:after="100" w:afterAutospacing="1" w:line="240" w:lineRule="auto"/>
      <w:outlineLvl w:val="3"/>
    </w:pPr>
    <w:rPr>
      <w:rFonts w:ascii="Times New Roman" w:eastAsia="Times New Roman" w:hAnsi="Times New Roman" w:cs="Times New Roman"/>
      <w:b/>
      <w:bCs/>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120C8B"/>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120C8B"/>
    <w:rPr>
      <w:rFonts w:ascii="Times New Roman" w:eastAsia="Times New Roman" w:hAnsi="Times New Roman" w:cs="Times New Roman"/>
      <w:b/>
      <w:bCs/>
      <w:sz w:val="27"/>
      <w:szCs w:val="27"/>
      <w:lang w:eastAsia="de-DE"/>
    </w:rPr>
  </w:style>
  <w:style w:type="character" w:customStyle="1" w:styleId="berschrift4Zchn">
    <w:name w:val="Überschrift 4 Zchn"/>
    <w:basedOn w:val="Absatz-Standardschriftart"/>
    <w:link w:val="berschrift4"/>
    <w:uiPriority w:val="9"/>
    <w:rsid w:val="00120C8B"/>
    <w:rPr>
      <w:rFonts w:ascii="Times New Roman" w:eastAsia="Times New Roman" w:hAnsi="Times New Roman" w:cs="Times New Roman"/>
      <w:b/>
      <w:bCs/>
      <w:sz w:val="24"/>
      <w:szCs w:val="24"/>
      <w:lang w:eastAsia="de-DE"/>
    </w:rPr>
  </w:style>
  <w:style w:type="paragraph" w:styleId="StandardWeb">
    <w:name w:val="Normal (Web)"/>
    <w:basedOn w:val="Standard"/>
    <w:uiPriority w:val="99"/>
    <w:semiHidden/>
    <w:unhideWhenUsed/>
    <w:rsid w:val="00120C8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120C8B"/>
    <w:rPr>
      <w:b/>
      <w:bCs/>
    </w:rPr>
  </w:style>
  <w:style w:type="character" w:styleId="Hyperlink">
    <w:name w:val="Hyperlink"/>
    <w:basedOn w:val="Absatz-Standardschriftart"/>
    <w:uiPriority w:val="99"/>
    <w:semiHidden/>
    <w:unhideWhenUsed/>
    <w:rsid w:val="00120C8B"/>
    <w:rPr>
      <w:color w:val="0000FF"/>
      <w:u w:val="single"/>
    </w:rPr>
  </w:style>
  <w:style w:type="paragraph" w:customStyle="1" w:styleId="wp-caption-text">
    <w:name w:val="wp-caption-text"/>
    <w:basedOn w:val="Standard"/>
    <w:rsid w:val="00120C8B"/>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120C8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20C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2">
    <w:name w:val="heading 2"/>
    <w:basedOn w:val="Standard"/>
    <w:link w:val="berschrift2Zchn"/>
    <w:uiPriority w:val="9"/>
    <w:qFormat/>
    <w:rsid w:val="00120C8B"/>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120C8B"/>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paragraph" w:styleId="berschrift4">
    <w:name w:val="heading 4"/>
    <w:basedOn w:val="Standard"/>
    <w:link w:val="berschrift4Zchn"/>
    <w:uiPriority w:val="9"/>
    <w:qFormat/>
    <w:rsid w:val="00120C8B"/>
    <w:pPr>
      <w:spacing w:before="100" w:beforeAutospacing="1" w:after="100" w:afterAutospacing="1" w:line="240" w:lineRule="auto"/>
      <w:outlineLvl w:val="3"/>
    </w:pPr>
    <w:rPr>
      <w:rFonts w:ascii="Times New Roman" w:eastAsia="Times New Roman" w:hAnsi="Times New Roman" w:cs="Times New Roman"/>
      <w:b/>
      <w:bCs/>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120C8B"/>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120C8B"/>
    <w:rPr>
      <w:rFonts w:ascii="Times New Roman" w:eastAsia="Times New Roman" w:hAnsi="Times New Roman" w:cs="Times New Roman"/>
      <w:b/>
      <w:bCs/>
      <w:sz w:val="27"/>
      <w:szCs w:val="27"/>
      <w:lang w:eastAsia="de-DE"/>
    </w:rPr>
  </w:style>
  <w:style w:type="character" w:customStyle="1" w:styleId="berschrift4Zchn">
    <w:name w:val="Überschrift 4 Zchn"/>
    <w:basedOn w:val="Absatz-Standardschriftart"/>
    <w:link w:val="berschrift4"/>
    <w:uiPriority w:val="9"/>
    <w:rsid w:val="00120C8B"/>
    <w:rPr>
      <w:rFonts w:ascii="Times New Roman" w:eastAsia="Times New Roman" w:hAnsi="Times New Roman" w:cs="Times New Roman"/>
      <w:b/>
      <w:bCs/>
      <w:sz w:val="24"/>
      <w:szCs w:val="24"/>
      <w:lang w:eastAsia="de-DE"/>
    </w:rPr>
  </w:style>
  <w:style w:type="paragraph" w:styleId="StandardWeb">
    <w:name w:val="Normal (Web)"/>
    <w:basedOn w:val="Standard"/>
    <w:uiPriority w:val="99"/>
    <w:semiHidden/>
    <w:unhideWhenUsed/>
    <w:rsid w:val="00120C8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120C8B"/>
    <w:rPr>
      <w:b/>
      <w:bCs/>
    </w:rPr>
  </w:style>
  <w:style w:type="character" w:styleId="Hyperlink">
    <w:name w:val="Hyperlink"/>
    <w:basedOn w:val="Absatz-Standardschriftart"/>
    <w:uiPriority w:val="99"/>
    <w:semiHidden/>
    <w:unhideWhenUsed/>
    <w:rsid w:val="00120C8B"/>
    <w:rPr>
      <w:color w:val="0000FF"/>
      <w:u w:val="single"/>
    </w:rPr>
  </w:style>
  <w:style w:type="paragraph" w:customStyle="1" w:styleId="wp-caption-text">
    <w:name w:val="wp-caption-text"/>
    <w:basedOn w:val="Standard"/>
    <w:rsid w:val="00120C8B"/>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120C8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20C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774190">
      <w:bodyDiv w:val="1"/>
      <w:marLeft w:val="0"/>
      <w:marRight w:val="0"/>
      <w:marTop w:val="0"/>
      <w:marBottom w:val="0"/>
      <w:divBdr>
        <w:top w:val="none" w:sz="0" w:space="0" w:color="auto"/>
        <w:left w:val="none" w:sz="0" w:space="0" w:color="auto"/>
        <w:bottom w:val="none" w:sz="0" w:space="0" w:color="auto"/>
        <w:right w:val="none" w:sz="0" w:space="0" w:color="auto"/>
      </w:divBdr>
      <w:divsChild>
        <w:div w:id="1729526463">
          <w:marLeft w:val="0"/>
          <w:marRight w:val="0"/>
          <w:marTop w:val="0"/>
          <w:marBottom w:val="0"/>
          <w:divBdr>
            <w:top w:val="none" w:sz="0" w:space="0" w:color="auto"/>
            <w:left w:val="none" w:sz="0" w:space="0" w:color="auto"/>
            <w:bottom w:val="none" w:sz="0" w:space="0" w:color="auto"/>
            <w:right w:val="none" w:sz="0" w:space="0" w:color="auto"/>
          </w:divBdr>
          <w:divsChild>
            <w:div w:id="1885100645">
              <w:marLeft w:val="0"/>
              <w:marRight w:val="0"/>
              <w:marTop w:val="0"/>
              <w:marBottom w:val="0"/>
              <w:divBdr>
                <w:top w:val="none" w:sz="0" w:space="0" w:color="auto"/>
                <w:left w:val="none" w:sz="0" w:space="0" w:color="auto"/>
                <w:bottom w:val="none" w:sz="0" w:space="0" w:color="auto"/>
                <w:right w:val="none" w:sz="0" w:space="0" w:color="auto"/>
              </w:divBdr>
              <w:divsChild>
                <w:div w:id="825051464">
                  <w:marLeft w:val="0"/>
                  <w:marRight w:val="0"/>
                  <w:marTop w:val="0"/>
                  <w:marBottom w:val="0"/>
                  <w:divBdr>
                    <w:top w:val="none" w:sz="0" w:space="0" w:color="auto"/>
                    <w:left w:val="none" w:sz="0" w:space="0" w:color="auto"/>
                    <w:bottom w:val="none" w:sz="0" w:space="0" w:color="auto"/>
                    <w:right w:val="none" w:sz="0" w:space="0" w:color="auto"/>
                  </w:divBdr>
                  <w:divsChild>
                    <w:div w:id="1886797352">
                      <w:marLeft w:val="0"/>
                      <w:marRight w:val="0"/>
                      <w:marTop w:val="0"/>
                      <w:marBottom w:val="0"/>
                      <w:divBdr>
                        <w:top w:val="none" w:sz="0" w:space="0" w:color="auto"/>
                        <w:left w:val="none" w:sz="0" w:space="0" w:color="auto"/>
                        <w:bottom w:val="none" w:sz="0" w:space="0" w:color="auto"/>
                        <w:right w:val="none" w:sz="0" w:space="0" w:color="auto"/>
                      </w:divBdr>
                      <w:divsChild>
                        <w:div w:id="125318064">
                          <w:marLeft w:val="0"/>
                          <w:marRight w:val="0"/>
                          <w:marTop w:val="0"/>
                          <w:marBottom w:val="0"/>
                          <w:divBdr>
                            <w:top w:val="none" w:sz="0" w:space="0" w:color="auto"/>
                            <w:left w:val="none" w:sz="0" w:space="0" w:color="auto"/>
                            <w:bottom w:val="none" w:sz="0" w:space="0" w:color="auto"/>
                            <w:right w:val="none" w:sz="0" w:space="0" w:color="auto"/>
                          </w:divBdr>
                          <w:divsChild>
                            <w:div w:id="1607497474">
                              <w:marLeft w:val="0"/>
                              <w:marRight w:val="0"/>
                              <w:marTop w:val="0"/>
                              <w:marBottom w:val="0"/>
                              <w:divBdr>
                                <w:top w:val="none" w:sz="0" w:space="0" w:color="auto"/>
                                <w:left w:val="none" w:sz="0" w:space="0" w:color="auto"/>
                                <w:bottom w:val="none" w:sz="0" w:space="0" w:color="auto"/>
                                <w:right w:val="none" w:sz="0" w:space="0" w:color="auto"/>
                              </w:divBdr>
                            </w:div>
                            <w:div w:id="62712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3342626">
      <w:bodyDiv w:val="1"/>
      <w:marLeft w:val="0"/>
      <w:marRight w:val="0"/>
      <w:marTop w:val="0"/>
      <w:marBottom w:val="0"/>
      <w:divBdr>
        <w:top w:val="none" w:sz="0" w:space="0" w:color="auto"/>
        <w:left w:val="none" w:sz="0" w:space="0" w:color="auto"/>
        <w:bottom w:val="none" w:sz="0" w:space="0" w:color="auto"/>
        <w:right w:val="none" w:sz="0" w:space="0" w:color="auto"/>
      </w:divBdr>
      <w:divsChild>
        <w:div w:id="1882135926">
          <w:marLeft w:val="0"/>
          <w:marRight w:val="0"/>
          <w:marTop w:val="0"/>
          <w:marBottom w:val="0"/>
          <w:divBdr>
            <w:top w:val="none" w:sz="0" w:space="0" w:color="auto"/>
            <w:left w:val="none" w:sz="0" w:space="0" w:color="auto"/>
            <w:bottom w:val="none" w:sz="0" w:space="0" w:color="auto"/>
            <w:right w:val="none" w:sz="0" w:space="0" w:color="auto"/>
          </w:divBdr>
          <w:divsChild>
            <w:div w:id="1299262163">
              <w:marLeft w:val="0"/>
              <w:marRight w:val="0"/>
              <w:marTop w:val="0"/>
              <w:marBottom w:val="0"/>
              <w:divBdr>
                <w:top w:val="none" w:sz="0" w:space="0" w:color="auto"/>
                <w:left w:val="none" w:sz="0" w:space="0" w:color="auto"/>
                <w:bottom w:val="none" w:sz="0" w:space="0" w:color="auto"/>
                <w:right w:val="none" w:sz="0" w:space="0" w:color="auto"/>
              </w:divBdr>
              <w:divsChild>
                <w:div w:id="1868912204">
                  <w:marLeft w:val="0"/>
                  <w:marRight w:val="0"/>
                  <w:marTop w:val="0"/>
                  <w:marBottom w:val="0"/>
                  <w:divBdr>
                    <w:top w:val="none" w:sz="0" w:space="0" w:color="auto"/>
                    <w:left w:val="none" w:sz="0" w:space="0" w:color="auto"/>
                    <w:bottom w:val="none" w:sz="0" w:space="0" w:color="auto"/>
                    <w:right w:val="none" w:sz="0" w:space="0" w:color="auto"/>
                  </w:divBdr>
                  <w:divsChild>
                    <w:div w:id="2044361813">
                      <w:marLeft w:val="0"/>
                      <w:marRight w:val="0"/>
                      <w:marTop w:val="0"/>
                      <w:marBottom w:val="0"/>
                      <w:divBdr>
                        <w:top w:val="none" w:sz="0" w:space="0" w:color="auto"/>
                        <w:left w:val="none" w:sz="0" w:space="0" w:color="auto"/>
                        <w:bottom w:val="none" w:sz="0" w:space="0" w:color="auto"/>
                        <w:right w:val="none" w:sz="0" w:space="0" w:color="auto"/>
                      </w:divBdr>
                      <w:divsChild>
                        <w:div w:id="813832791">
                          <w:marLeft w:val="0"/>
                          <w:marRight w:val="0"/>
                          <w:marTop w:val="0"/>
                          <w:marBottom w:val="0"/>
                          <w:divBdr>
                            <w:top w:val="none" w:sz="0" w:space="0" w:color="auto"/>
                            <w:left w:val="none" w:sz="0" w:space="0" w:color="auto"/>
                            <w:bottom w:val="none" w:sz="0" w:space="0" w:color="auto"/>
                            <w:right w:val="none" w:sz="0" w:space="0" w:color="auto"/>
                          </w:divBdr>
                          <w:divsChild>
                            <w:div w:id="1143305363">
                              <w:marLeft w:val="0"/>
                              <w:marRight w:val="0"/>
                              <w:marTop w:val="0"/>
                              <w:marBottom w:val="0"/>
                              <w:divBdr>
                                <w:top w:val="none" w:sz="0" w:space="0" w:color="auto"/>
                                <w:left w:val="none" w:sz="0" w:space="0" w:color="auto"/>
                                <w:bottom w:val="none" w:sz="0" w:space="0" w:color="auto"/>
                                <w:right w:val="none" w:sz="0" w:space="0" w:color="auto"/>
                              </w:divBdr>
                            </w:div>
                            <w:div w:id="646132464">
                              <w:marLeft w:val="0"/>
                              <w:marRight w:val="0"/>
                              <w:marTop w:val="0"/>
                              <w:marBottom w:val="0"/>
                              <w:divBdr>
                                <w:top w:val="none" w:sz="0" w:space="0" w:color="auto"/>
                                <w:left w:val="none" w:sz="0" w:space="0" w:color="auto"/>
                                <w:bottom w:val="none" w:sz="0" w:space="0" w:color="auto"/>
                                <w:right w:val="none" w:sz="0" w:space="0" w:color="auto"/>
                              </w:divBdr>
                              <w:divsChild>
                                <w:div w:id="1223250040">
                                  <w:marLeft w:val="0"/>
                                  <w:marRight w:val="0"/>
                                  <w:marTop w:val="0"/>
                                  <w:marBottom w:val="0"/>
                                  <w:divBdr>
                                    <w:top w:val="none" w:sz="0" w:space="0" w:color="auto"/>
                                    <w:left w:val="none" w:sz="0" w:space="0" w:color="auto"/>
                                    <w:bottom w:val="none" w:sz="0" w:space="0" w:color="auto"/>
                                    <w:right w:val="none" w:sz="0" w:space="0" w:color="auto"/>
                                  </w:divBdr>
                                </w:div>
                                <w:div w:id="904217827">
                                  <w:marLeft w:val="0"/>
                                  <w:marRight w:val="0"/>
                                  <w:marTop w:val="0"/>
                                  <w:marBottom w:val="0"/>
                                  <w:divBdr>
                                    <w:top w:val="none" w:sz="0" w:space="0" w:color="auto"/>
                                    <w:left w:val="none" w:sz="0" w:space="0" w:color="auto"/>
                                    <w:bottom w:val="none" w:sz="0" w:space="0" w:color="auto"/>
                                    <w:right w:val="none" w:sz="0" w:space="0" w:color="auto"/>
                                  </w:divBdr>
                                </w:div>
                                <w:div w:id="165098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nnis-weblog.de/wp-content/tennisplatz-spielflaeche-doppel.jpg" TargetMode="External"/><Relationship Id="rId13" Type="http://schemas.openxmlformats.org/officeDocument/2006/relationships/hyperlink" Target="http://www.tennis-weblog.de/turniere/french-open/" TargetMode="External"/><Relationship Id="rId18" Type="http://schemas.openxmlformats.org/officeDocument/2006/relationships/hyperlink" Target="http://www.tennis-weblog.de/turniere/atp/" TargetMode="External"/><Relationship Id="rId3" Type="http://schemas.openxmlformats.org/officeDocument/2006/relationships/settings" Target="settings.xml"/><Relationship Id="rId21" Type="http://schemas.openxmlformats.org/officeDocument/2006/relationships/hyperlink" Target="http://www.tennis-weblog.de/news/002036-zehn-stunden-match-isner-und-mahut-schreiben-geschichte/" TargetMode="External"/><Relationship Id="rId7" Type="http://schemas.openxmlformats.org/officeDocument/2006/relationships/image" Target="media/image2.jpeg"/><Relationship Id="rId12" Type="http://schemas.openxmlformats.org/officeDocument/2006/relationships/hyperlink" Target="http://www.tennis-weblog.de/turniere/australian-open/" TargetMode="External"/><Relationship Id="rId17" Type="http://schemas.openxmlformats.org/officeDocument/2006/relationships/hyperlink" Target="http://www.tennis-weblog.de/turniere/fed-cup/" TargetMode="External"/><Relationship Id="rId2" Type="http://schemas.microsoft.com/office/2007/relationships/stylesWithEffects" Target="stylesWithEffects.xml"/><Relationship Id="rId16" Type="http://schemas.openxmlformats.org/officeDocument/2006/relationships/hyperlink" Target="http://www.tennis-weblog.de/turniere/davis-cup/" TargetMode="External"/><Relationship Id="rId20" Type="http://schemas.openxmlformats.org/officeDocument/2006/relationships/hyperlink" Target="http://www.tennis-weblog.de/grundlagen/tennisregeln/" TargetMode="External"/><Relationship Id="rId1" Type="http://schemas.openxmlformats.org/officeDocument/2006/relationships/styles" Target="styles.xml"/><Relationship Id="rId6" Type="http://schemas.openxmlformats.org/officeDocument/2006/relationships/hyperlink" Target="http://www.tennis-weblog.de/wp-content/tennisplatz-linien-felder.jpg"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hyperlink" Target="http://www.tennis-weblog.de/turniere/us-open/" TargetMode="External"/><Relationship Id="rId23" Type="http://schemas.openxmlformats.org/officeDocument/2006/relationships/theme" Target="theme/theme1.xml"/><Relationship Id="rId10" Type="http://schemas.openxmlformats.org/officeDocument/2006/relationships/hyperlink" Target="http://www.tennis-weblog.de/grundlagen/zaehlweise-im-tennis/" TargetMode="External"/><Relationship Id="rId19" Type="http://schemas.openxmlformats.org/officeDocument/2006/relationships/hyperlink" Target="http://www.tennis-weblog.de/news/0094-woher-kommt-die-zaehlweise-love-fifteen-im-tennis/"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tennis-weblog.de/turniere/wimbledon/" TargetMode="External"/><Relationship Id="rId22"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1526</Words>
  <Characters>9621</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Volkmar</dc:creator>
  <cp:lastModifiedBy>Volkmar</cp:lastModifiedBy>
  <cp:revision>5</cp:revision>
  <cp:lastPrinted>2015-05-19T12:03:00Z</cp:lastPrinted>
  <dcterms:created xsi:type="dcterms:W3CDTF">2011-10-18T15:06:00Z</dcterms:created>
  <dcterms:modified xsi:type="dcterms:W3CDTF">2015-05-19T12:06:00Z</dcterms:modified>
</cp:coreProperties>
</file>